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000B" w14:textId="77777777" w:rsidR="00B616BD" w:rsidRDefault="00B616BD" w:rsidP="00B6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14:paraId="58B24F48" w14:textId="77777777" w:rsidR="00B616BD" w:rsidRDefault="00B616BD" w:rsidP="00B616BD">
      <w:pPr>
        <w:jc w:val="center"/>
        <w:rPr>
          <w:sz w:val="20"/>
          <w:szCs w:val="20"/>
        </w:rPr>
      </w:pPr>
    </w:p>
    <w:p w14:paraId="4B985A38" w14:textId="4F89007B" w:rsidR="00B616BD" w:rsidRDefault="00B616BD" w:rsidP="00B616BD">
      <w:r>
        <w:t>Job Classification:</w:t>
      </w:r>
      <w:r>
        <w:tab/>
      </w:r>
      <w:r w:rsidR="00034E14">
        <w:t xml:space="preserve">EHR Trainer </w:t>
      </w:r>
      <w:r w:rsidR="00034E14" w:rsidRPr="00AC418F">
        <w:t>&amp; Support</w:t>
      </w:r>
      <w:r w:rsidR="00154114" w:rsidRPr="00AC418F">
        <w:t xml:space="preserve"> Specialist</w:t>
      </w:r>
      <w:r>
        <w:tab/>
      </w:r>
    </w:p>
    <w:p w14:paraId="2EC9E0C0" w14:textId="77777777" w:rsidR="00B616BD" w:rsidRDefault="00B616BD" w:rsidP="00B616BD"/>
    <w:p w14:paraId="11BFE764" w14:textId="21F43F61" w:rsidR="00B616BD" w:rsidRDefault="00B616BD" w:rsidP="00B616BD">
      <w:r>
        <w:t>Reports to:</w:t>
      </w:r>
      <w:r>
        <w:tab/>
      </w:r>
      <w:r w:rsidR="00D62B94">
        <w:t>CAO</w:t>
      </w:r>
      <w:r w:rsidR="00D62B94">
        <w:tab/>
      </w:r>
      <w:r>
        <w:t xml:space="preserve"> </w:t>
      </w:r>
      <w:r>
        <w:tab/>
      </w:r>
      <w:r w:rsidR="00951E4B">
        <w:tab/>
      </w:r>
      <w:r w:rsidR="00951E4B">
        <w:tab/>
      </w:r>
      <w:r w:rsidR="00951E4B">
        <w:tab/>
      </w:r>
      <w:r w:rsidR="00951E4B">
        <w:tab/>
      </w:r>
      <w:r w:rsidR="00951E4B">
        <w:tab/>
      </w:r>
      <w:r w:rsidR="00951E4B">
        <w:tab/>
        <w:t xml:space="preserve">Status Classification: </w:t>
      </w:r>
      <w:r w:rsidR="00760AF7">
        <w:t>E</w:t>
      </w:r>
      <w:r w:rsidR="00951E4B">
        <w:t>xempt</w:t>
      </w:r>
    </w:p>
    <w:p w14:paraId="0A1C9F4E" w14:textId="77777777" w:rsidR="00B616BD" w:rsidRDefault="00B616BD" w:rsidP="00B616BD"/>
    <w:p w14:paraId="07181AC1" w14:textId="2E3153C5" w:rsidR="00B616BD" w:rsidRDefault="00B616BD" w:rsidP="00B616BD">
      <w:r>
        <w:t>Supervises:</w:t>
      </w:r>
      <w:r>
        <w:tab/>
      </w:r>
      <w:r w:rsidR="00B25693">
        <w:t>N/A</w:t>
      </w:r>
      <w:r w:rsidR="007416BC">
        <w:tab/>
      </w:r>
      <w:r w:rsidR="007416BC">
        <w:tab/>
      </w:r>
      <w:r w:rsidR="007416BC">
        <w:tab/>
      </w:r>
      <w:r w:rsidR="007416BC">
        <w:tab/>
      </w:r>
      <w:r w:rsidR="007416BC">
        <w:tab/>
      </w:r>
      <w:r w:rsidR="007416BC">
        <w:tab/>
      </w:r>
      <w:r w:rsidR="007416BC">
        <w:tab/>
      </w:r>
      <w:r w:rsidR="007416BC">
        <w:tab/>
        <w:t>Last reviewed:</w:t>
      </w:r>
      <w:r w:rsidR="007416BC">
        <w:tab/>
      </w:r>
      <w:r w:rsidR="00532D93">
        <w:t>02/2</w:t>
      </w:r>
      <w:r w:rsidR="00151E89">
        <w:t>8</w:t>
      </w:r>
      <w:r w:rsidR="00532D93">
        <w:t>/2024</w:t>
      </w:r>
    </w:p>
    <w:p w14:paraId="42C7000E" w14:textId="77777777" w:rsidR="00B616BD" w:rsidRDefault="00B616BD" w:rsidP="00B616BD">
      <w:r>
        <w:t>__________________________________________________________________________________________</w:t>
      </w:r>
      <w:r>
        <w:tab/>
      </w:r>
    </w:p>
    <w:p w14:paraId="6759FDCA" w14:textId="77777777" w:rsidR="007416BC" w:rsidRDefault="007416BC" w:rsidP="00B616BD">
      <w:pPr>
        <w:rPr>
          <w:u w:val="single"/>
        </w:rPr>
      </w:pPr>
    </w:p>
    <w:p w14:paraId="026A0D05" w14:textId="77777777" w:rsidR="00B616BD" w:rsidRPr="00A17E65" w:rsidRDefault="00B616BD" w:rsidP="00B616BD">
      <w:pPr>
        <w:rPr>
          <w:szCs w:val="22"/>
          <w:u w:val="single"/>
        </w:rPr>
      </w:pPr>
      <w:r w:rsidRPr="00A17E65">
        <w:rPr>
          <w:szCs w:val="22"/>
          <w:u w:val="single"/>
        </w:rPr>
        <w:t>POSITION PURPOSE:</w:t>
      </w:r>
    </w:p>
    <w:p w14:paraId="39823C1A" w14:textId="77777777" w:rsidR="007416BC" w:rsidRPr="00A17E65" w:rsidRDefault="007416BC" w:rsidP="007416BC">
      <w:pPr>
        <w:rPr>
          <w:szCs w:val="22"/>
        </w:rPr>
      </w:pPr>
    </w:p>
    <w:p w14:paraId="66C21D4F" w14:textId="0506CD14" w:rsidR="004D5576" w:rsidRPr="00A17E65" w:rsidRDefault="004D5576" w:rsidP="007416BC">
      <w:pPr>
        <w:rPr>
          <w:szCs w:val="22"/>
        </w:rPr>
      </w:pPr>
      <w:r w:rsidRPr="004D5576">
        <w:rPr>
          <w:szCs w:val="22"/>
        </w:rPr>
        <w:t xml:space="preserve">The EHR Trainer </w:t>
      </w:r>
      <w:r w:rsidR="00D62B94">
        <w:rPr>
          <w:szCs w:val="22"/>
        </w:rPr>
        <w:t>&amp;</w:t>
      </w:r>
      <w:r w:rsidR="00D62B94" w:rsidRPr="004D5576">
        <w:rPr>
          <w:szCs w:val="22"/>
        </w:rPr>
        <w:t xml:space="preserve"> </w:t>
      </w:r>
      <w:r w:rsidRPr="004D5576">
        <w:rPr>
          <w:szCs w:val="22"/>
        </w:rPr>
        <w:t xml:space="preserve">Support Specialist is responsible for the successful development and delivery of </w:t>
      </w:r>
      <w:r w:rsidR="00EA7DF9" w:rsidRPr="00D52A73">
        <w:rPr>
          <w:szCs w:val="22"/>
        </w:rPr>
        <w:t>high-quality</w:t>
      </w:r>
      <w:r w:rsidRPr="004D5576">
        <w:rPr>
          <w:szCs w:val="22"/>
        </w:rPr>
        <w:t xml:space="preserve"> training and technical support services for all end users of the agency’s Electronic Health Record information system, </w:t>
      </w:r>
      <w:r w:rsidR="00034E14">
        <w:rPr>
          <w:szCs w:val="22"/>
        </w:rPr>
        <w:t>and associated systems</w:t>
      </w:r>
      <w:r w:rsidRPr="004D5576">
        <w:rPr>
          <w:szCs w:val="22"/>
        </w:rPr>
        <w:t xml:space="preserve">, to ensure end users develop skills that will help them adhere to procedures, gain maximum value from </w:t>
      </w:r>
      <w:r w:rsidR="00F512D1">
        <w:rPr>
          <w:szCs w:val="22"/>
        </w:rPr>
        <w:t xml:space="preserve">the </w:t>
      </w:r>
      <w:r w:rsidR="00151E89">
        <w:rPr>
          <w:szCs w:val="22"/>
        </w:rPr>
        <w:t>EHR,</w:t>
      </w:r>
      <w:r w:rsidRPr="004D5576">
        <w:rPr>
          <w:szCs w:val="22"/>
        </w:rPr>
        <w:t xml:space="preserve"> and meet</w:t>
      </w:r>
      <w:r w:rsidR="00F512D1">
        <w:rPr>
          <w:szCs w:val="22"/>
        </w:rPr>
        <w:t>s</w:t>
      </w:r>
      <w:r w:rsidRPr="004D5576">
        <w:rPr>
          <w:szCs w:val="22"/>
        </w:rPr>
        <w:t xml:space="preserve"> organizational needs.</w:t>
      </w:r>
      <w:r w:rsidRPr="004D5576" w:rsidDel="004D5576">
        <w:rPr>
          <w:szCs w:val="22"/>
        </w:rPr>
        <w:t xml:space="preserve"> </w:t>
      </w:r>
    </w:p>
    <w:p w14:paraId="7EBB10B1" w14:textId="77777777" w:rsidR="00154114" w:rsidRPr="00A17E65" w:rsidRDefault="00154114" w:rsidP="007416BC">
      <w:pPr>
        <w:rPr>
          <w:szCs w:val="22"/>
        </w:rPr>
      </w:pPr>
    </w:p>
    <w:p w14:paraId="697C4425" w14:textId="577CABF1" w:rsidR="00293E9B" w:rsidRPr="00A17E65" w:rsidRDefault="00293E9B" w:rsidP="007416BC">
      <w:pPr>
        <w:rPr>
          <w:szCs w:val="22"/>
        </w:rPr>
      </w:pPr>
      <w:r w:rsidRPr="00A17E65">
        <w:rPr>
          <w:szCs w:val="22"/>
        </w:rPr>
        <w:t>This position will work in coordination with the IT team to install and configure the EHR system, diagnose hardware</w:t>
      </w:r>
      <w:r w:rsidR="000C666D">
        <w:rPr>
          <w:szCs w:val="22"/>
        </w:rPr>
        <w:t xml:space="preserve"> &amp;</w:t>
      </w:r>
      <w:r w:rsidRPr="00A17E65">
        <w:rPr>
          <w:szCs w:val="22"/>
        </w:rPr>
        <w:t xml:space="preserve"> software faults, and solve technical</w:t>
      </w:r>
      <w:r w:rsidR="000C666D">
        <w:rPr>
          <w:szCs w:val="22"/>
        </w:rPr>
        <w:t xml:space="preserve"> &amp;</w:t>
      </w:r>
      <w:r w:rsidRPr="00A17E65">
        <w:rPr>
          <w:szCs w:val="22"/>
        </w:rPr>
        <w:t xml:space="preserve"> application problems. </w:t>
      </w:r>
      <w:r w:rsidR="00702F38">
        <w:rPr>
          <w:szCs w:val="22"/>
        </w:rPr>
        <w:t>This position</w:t>
      </w:r>
      <w:r w:rsidR="00951E4B" w:rsidRPr="00A17E65">
        <w:rPr>
          <w:szCs w:val="22"/>
        </w:rPr>
        <w:t xml:space="preserve"> </w:t>
      </w:r>
      <w:r w:rsidRPr="00A17E65">
        <w:rPr>
          <w:szCs w:val="22"/>
        </w:rPr>
        <w:t xml:space="preserve">will </w:t>
      </w:r>
      <w:r w:rsidR="00702F38">
        <w:rPr>
          <w:szCs w:val="22"/>
        </w:rPr>
        <w:t xml:space="preserve">also </w:t>
      </w:r>
      <w:r w:rsidRPr="00A17E65">
        <w:rPr>
          <w:szCs w:val="22"/>
        </w:rPr>
        <w:t xml:space="preserve">help </w:t>
      </w:r>
      <w:r w:rsidRPr="00D52A73">
        <w:rPr>
          <w:szCs w:val="22"/>
        </w:rPr>
        <w:t>coordinate any software upgrade</w:t>
      </w:r>
      <w:r w:rsidRPr="00A17E65">
        <w:rPr>
          <w:szCs w:val="22"/>
        </w:rPr>
        <w:t xml:space="preserve">s, maintain </w:t>
      </w:r>
      <w:r w:rsidR="000576E2">
        <w:rPr>
          <w:szCs w:val="22"/>
        </w:rPr>
        <w:t>&amp;</w:t>
      </w:r>
      <w:r w:rsidRPr="00A17E65">
        <w:rPr>
          <w:szCs w:val="22"/>
        </w:rPr>
        <w:t xml:space="preserve"> test functionality of system changes within the system test environments, and assist in </w:t>
      </w:r>
      <w:r w:rsidR="00853591">
        <w:rPr>
          <w:szCs w:val="22"/>
        </w:rPr>
        <w:t xml:space="preserve">the </w:t>
      </w:r>
      <w:r w:rsidRPr="00A17E65">
        <w:rPr>
          <w:szCs w:val="22"/>
        </w:rPr>
        <w:t>overall operations of the system.</w:t>
      </w:r>
    </w:p>
    <w:p w14:paraId="5F4F245E" w14:textId="77777777" w:rsidR="00293E9B" w:rsidRPr="00A17E65" w:rsidRDefault="00293E9B" w:rsidP="007416BC">
      <w:pPr>
        <w:rPr>
          <w:szCs w:val="22"/>
        </w:rPr>
      </w:pPr>
    </w:p>
    <w:p w14:paraId="7A331DAF" w14:textId="3A7DC95C" w:rsidR="007416BC" w:rsidRPr="00A17E65" w:rsidRDefault="007416BC" w:rsidP="007416BC">
      <w:pPr>
        <w:rPr>
          <w:szCs w:val="22"/>
        </w:rPr>
      </w:pPr>
      <w:r w:rsidRPr="00A17E65">
        <w:rPr>
          <w:szCs w:val="22"/>
        </w:rPr>
        <w:t xml:space="preserve">This position will be engaged in </w:t>
      </w:r>
      <w:r w:rsidR="00293E9B" w:rsidRPr="00A17E65">
        <w:rPr>
          <w:szCs w:val="22"/>
        </w:rPr>
        <w:t xml:space="preserve">developing and </w:t>
      </w:r>
      <w:r w:rsidRPr="00A17E65">
        <w:rPr>
          <w:szCs w:val="22"/>
        </w:rPr>
        <w:t xml:space="preserve">providing guidance </w:t>
      </w:r>
      <w:r w:rsidR="00293E9B" w:rsidRPr="00A17E65">
        <w:rPr>
          <w:szCs w:val="22"/>
        </w:rPr>
        <w:t xml:space="preserve">and training to existing and new </w:t>
      </w:r>
      <w:r w:rsidR="00702F38">
        <w:rPr>
          <w:szCs w:val="22"/>
        </w:rPr>
        <w:t>staff</w:t>
      </w:r>
      <w:r w:rsidR="002B6B08">
        <w:rPr>
          <w:szCs w:val="22"/>
        </w:rPr>
        <w:t xml:space="preserve"> </w:t>
      </w:r>
      <w:proofErr w:type="gramStart"/>
      <w:r w:rsidR="002B6B08">
        <w:rPr>
          <w:szCs w:val="22"/>
        </w:rPr>
        <w:t xml:space="preserve">with </w:t>
      </w:r>
      <w:r w:rsidR="00636AA1">
        <w:rPr>
          <w:szCs w:val="22"/>
        </w:rPr>
        <w:t xml:space="preserve">regard </w:t>
      </w:r>
      <w:r w:rsidR="002B6B08">
        <w:rPr>
          <w:szCs w:val="22"/>
        </w:rPr>
        <w:t>to</w:t>
      </w:r>
      <w:proofErr w:type="gramEnd"/>
      <w:r w:rsidR="002B6B08">
        <w:rPr>
          <w:szCs w:val="22"/>
        </w:rPr>
        <w:t xml:space="preserve"> both EHR and </w:t>
      </w:r>
      <w:r w:rsidR="00FD6B76">
        <w:rPr>
          <w:szCs w:val="22"/>
        </w:rPr>
        <w:t xml:space="preserve">basic </w:t>
      </w:r>
      <w:r w:rsidR="002B6B08">
        <w:rPr>
          <w:szCs w:val="22"/>
        </w:rPr>
        <w:t>IT</w:t>
      </w:r>
      <w:r w:rsidR="00FD6B76">
        <w:rPr>
          <w:szCs w:val="22"/>
        </w:rPr>
        <w:t xml:space="preserve"> onboarding</w:t>
      </w:r>
      <w:r w:rsidR="00293E9B" w:rsidRPr="00A17E65">
        <w:rPr>
          <w:szCs w:val="22"/>
        </w:rPr>
        <w:t xml:space="preserve">. </w:t>
      </w:r>
    </w:p>
    <w:p w14:paraId="1CEF5818" w14:textId="5C56A568" w:rsidR="007416BC" w:rsidRPr="00A17E65" w:rsidRDefault="000D2350" w:rsidP="00B616BD">
      <w:pPr>
        <w:rPr>
          <w:szCs w:val="22"/>
          <w:u w:val="single"/>
        </w:rPr>
      </w:pPr>
      <w:r>
        <w:rPr>
          <w:szCs w:val="22"/>
        </w:rPr>
        <w:tab/>
      </w:r>
    </w:p>
    <w:p w14:paraId="25134CF7" w14:textId="77777777" w:rsidR="00B616BD" w:rsidRPr="00A17E65" w:rsidRDefault="00B616BD" w:rsidP="00B616BD">
      <w:pPr>
        <w:rPr>
          <w:szCs w:val="22"/>
          <w:u w:val="single"/>
        </w:rPr>
      </w:pPr>
      <w:r w:rsidRPr="00A17E65">
        <w:rPr>
          <w:szCs w:val="22"/>
          <w:u w:val="single"/>
        </w:rPr>
        <w:t>MINIMUM QUALIFICATIONS:</w:t>
      </w:r>
    </w:p>
    <w:p w14:paraId="707C54B4" w14:textId="77777777" w:rsidR="00B616BD" w:rsidRPr="00A17E65" w:rsidRDefault="00B616BD" w:rsidP="00B616BD">
      <w:pPr>
        <w:rPr>
          <w:szCs w:val="22"/>
          <w:u w:val="single"/>
        </w:rPr>
      </w:pPr>
    </w:p>
    <w:p w14:paraId="6CCA6756" w14:textId="2CED267D" w:rsidR="00B616BD" w:rsidRPr="00A17E65" w:rsidRDefault="00B616BD" w:rsidP="00B616BD">
      <w:pPr>
        <w:rPr>
          <w:szCs w:val="22"/>
        </w:rPr>
      </w:pPr>
      <w:r w:rsidRPr="00A17E65">
        <w:rPr>
          <w:b/>
          <w:szCs w:val="22"/>
        </w:rPr>
        <w:t>Education:</w:t>
      </w:r>
      <w:r w:rsidR="00345F89" w:rsidRPr="00A17E65">
        <w:rPr>
          <w:b/>
          <w:szCs w:val="22"/>
        </w:rPr>
        <w:t xml:space="preserve"> </w:t>
      </w:r>
      <w:r w:rsidRPr="00A17E65">
        <w:rPr>
          <w:szCs w:val="22"/>
        </w:rPr>
        <w:t xml:space="preserve">Associate’s Degree </w:t>
      </w:r>
      <w:r w:rsidR="00A503E3" w:rsidRPr="00A17E65">
        <w:rPr>
          <w:szCs w:val="22"/>
        </w:rPr>
        <w:t xml:space="preserve">or </w:t>
      </w:r>
      <w:proofErr w:type="gramStart"/>
      <w:r w:rsidR="00A503E3" w:rsidRPr="00A17E65">
        <w:rPr>
          <w:szCs w:val="22"/>
        </w:rPr>
        <w:t xml:space="preserve">Bachelor’s Degree </w:t>
      </w:r>
      <w:r w:rsidR="00345F89" w:rsidRPr="00A17E65">
        <w:rPr>
          <w:szCs w:val="22"/>
        </w:rPr>
        <w:t>in Computer Science</w:t>
      </w:r>
      <w:proofErr w:type="gramEnd"/>
      <w:r w:rsidR="004F4303">
        <w:rPr>
          <w:szCs w:val="22"/>
        </w:rPr>
        <w:t xml:space="preserve">, </w:t>
      </w:r>
      <w:r w:rsidR="001111E4">
        <w:rPr>
          <w:szCs w:val="22"/>
        </w:rPr>
        <w:t>Business</w:t>
      </w:r>
      <w:r w:rsidR="004F4303">
        <w:rPr>
          <w:szCs w:val="22"/>
        </w:rPr>
        <w:t>, Education,</w:t>
      </w:r>
      <w:r w:rsidR="007275F0">
        <w:rPr>
          <w:szCs w:val="22"/>
        </w:rPr>
        <w:t xml:space="preserve"> Healthcare</w:t>
      </w:r>
      <w:r w:rsidR="00636AA1">
        <w:rPr>
          <w:szCs w:val="22"/>
        </w:rPr>
        <w:t>,</w:t>
      </w:r>
      <w:r w:rsidR="00345F89" w:rsidRPr="00A17E65">
        <w:rPr>
          <w:szCs w:val="22"/>
        </w:rPr>
        <w:t xml:space="preserve"> or equivalent from </w:t>
      </w:r>
      <w:r w:rsidR="00853591">
        <w:rPr>
          <w:szCs w:val="22"/>
        </w:rPr>
        <w:t xml:space="preserve">a </w:t>
      </w:r>
      <w:r w:rsidR="00345F89" w:rsidRPr="00A17E65">
        <w:rPr>
          <w:szCs w:val="22"/>
        </w:rPr>
        <w:t xml:space="preserve">two-year or technical school </w:t>
      </w:r>
      <w:r w:rsidR="00345F89" w:rsidRPr="00D52A73">
        <w:rPr>
          <w:szCs w:val="22"/>
        </w:rPr>
        <w:t>required</w:t>
      </w:r>
      <w:r w:rsidR="00345F89" w:rsidRPr="00A17E65">
        <w:rPr>
          <w:szCs w:val="22"/>
        </w:rPr>
        <w:t xml:space="preserve">. </w:t>
      </w:r>
    </w:p>
    <w:p w14:paraId="2BEB4874" w14:textId="77777777" w:rsidR="00345F89" w:rsidRPr="00A17E65" w:rsidRDefault="00345F89" w:rsidP="00B616BD">
      <w:pPr>
        <w:rPr>
          <w:szCs w:val="22"/>
          <w:highlight w:val="yellow"/>
        </w:rPr>
      </w:pPr>
    </w:p>
    <w:p w14:paraId="7C474781" w14:textId="4AA6CC84" w:rsidR="00B616BD" w:rsidRPr="00813F5F" w:rsidRDefault="00B616BD" w:rsidP="00B616BD">
      <w:pPr>
        <w:rPr>
          <w:bCs/>
          <w:szCs w:val="22"/>
        </w:rPr>
      </w:pPr>
      <w:r w:rsidRPr="00A17E65">
        <w:rPr>
          <w:b/>
          <w:szCs w:val="22"/>
        </w:rPr>
        <w:t>Licensure/Certification:</w:t>
      </w:r>
      <w:r w:rsidR="00AE51D8" w:rsidRPr="00A17E65">
        <w:rPr>
          <w:b/>
          <w:szCs w:val="22"/>
        </w:rPr>
        <w:t xml:space="preserve"> </w:t>
      </w:r>
      <w:r w:rsidR="00862613">
        <w:rPr>
          <w:bCs/>
          <w:szCs w:val="22"/>
        </w:rPr>
        <w:t>CPLP/</w:t>
      </w:r>
      <w:r w:rsidR="00027B35" w:rsidRPr="00813F5F">
        <w:rPr>
          <w:bCs/>
          <w:szCs w:val="22"/>
        </w:rPr>
        <w:t>CP</w:t>
      </w:r>
      <w:r w:rsidR="00813F5F" w:rsidRPr="00813F5F">
        <w:rPr>
          <w:bCs/>
          <w:szCs w:val="22"/>
        </w:rPr>
        <w:t>TD</w:t>
      </w:r>
      <w:r w:rsidR="00862613">
        <w:rPr>
          <w:bCs/>
          <w:szCs w:val="22"/>
        </w:rPr>
        <w:t xml:space="preserve"> or </w:t>
      </w:r>
      <w:r w:rsidR="00C12468">
        <w:rPr>
          <w:bCs/>
          <w:szCs w:val="22"/>
        </w:rPr>
        <w:t>CPTM</w:t>
      </w:r>
      <w:r w:rsidR="00027B35" w:rsidRPr="00813F5F">
        <w:rPr>
          <w:bCs/>
          <w:szCs w:val="22"/>
        </w:rPr>
        <w:t xml:space="preserve"> Certification preferred.</w:t>
      </w:r>
    </w:p>
    <w:p w14:paraId="558F1700" w14:textId="77777777" w:rsidR="00B616BD" w:rsidRPr="00A17E65" w:rsidRDefault="00B616BD" w:rsidP="00B616BD">
      <w:pPr>
        <w:rPr>
          <w:szCs w:val="22"/>
          <w:highlight w:val="yellow"/>
        </w:rPr>
      </w:pPr>
    </w:p>
    <w:p w14:paraId="6D722DA5" w14:textId="154AD6F7" w:rsidR="00951E4B" w:rsidRPr="00A17E65" w:rsidRDefault="00B616BD" w:rsidP="00951E4B">
      <w:r w:rsidRPr="5FFFC7E7">
        <w:rPr>
          <w:b/>
          <w:bCs/>
        </w:rPr>
        <w:t>Experience:</w:t>
      </w:r>
      <w:r w:rsidR="00345F89" w:rsidRPr="5FFFC7E7">
        <w:rPr>
          <w:b/>
          <w:bCs/>
        </w:rPr>
        <w:t xml:space="preserve"> </w:t>
      </w:r>
      <w:r w:rsidR="00345F89">
        <w:t>Two or more years of experience</w:t>
      </w:r>
      <w:r w:rsidR="00A503E3">
        <w:t xml:space="preserve"> in </w:t>
      </w:r>
      <w:r w:rsidR="00151E89">
        <w:t xml:space="preserve">the </w:t>
      </w:r>
      <w:r w:rsidR="00A503E3">
        <w:t xml:space="preserve">use of EHR and working with staff to document patient care required. </w:t>
      </w:r>
      <w:r w:rsidR="00D446B5">
        <w:t>Two or more years of experience as a trainer or</w:t>
      </w:r>
      <w:r w:rsidR="0089432D">
        <w:t xml:space="preserve"> EHR superuser </w:t>
      </w:r>
      <w:r w:rsidR="00151E89">
        <w:t xml:space="preserve">is </w:t>
      </w:r>
      <w:r w:rsidR="0089432D">
        <w:t xml:space="preserve">required. </w:t>
      </w:r>
      <w:r w:rsidR="00A503E3">
        <w:t xml:space="preserve">Two or more years of experience </w:t>
      </w:r>
      <w:r w:rsidR="00345F89">
        <w:t xml:space="preserve">with computer information systems, </w:t>
      </w:r>
      <w:r w:rsidR="00151E89">
        <w:t xml:space="preserve">and </w:t>
      </w:r>
      <w:r w:rsidR="00345F89">
        <w:t>software applications support</w:t>
      </w:r>
      <w:r w:rsidR="00A503E3">
        <w:t xml:space="preserve"> preferred.</w:t>
      </w:r>
      <w:r>
        <w:t xml:space="preserve"> </w:t>
      </w:r>
      <w:r w:rsidR="00951E4B" w:rsidRPr="5FFFC7E7">
        <w:rPr>
          <w:b/>
          <w:bCs/>
        </w:rPr>
        <w:t xml:space="preserve">Systems: </w:t>
      </w:r>
      <w:r w:rsidR="00951E4B">
        <w:t>NextGen</w:t>
      </w:r>
      <w:r w:rsidR="003E2B8E">
        <w:t xml:space="preserve">, </w:t>
      </w:r>
      <w:r w:rsidR="00951E4B">
        <w:t>E</w:t>
      </w:r>
      <w:r w:rsidR="00E77743">
        <w:t>PIC</w:t>
      </w:r>
      <w:r w:rsidR="00951E4B">
        <w:t>,</w:t>
      </w:r>
      <w:r w:rsidR="00CC44CA">
        <w:t xml:space="preserve"> </w:t>
      </w:r>
      <w:r>
        <w:t>MHITS</w:t>
      </w:r>
      <w:r w:rsidR="00CC44CA">
        <w:t xml:space="preserve">, </w:t>
      </w:r>
      <w:r w:rsidR="003E2B8E">
        <w:t>Collective Medical</w:t>
      </w:r>
      <w:r w:rsidR="00951E4B">
        <w:t xml:space="preserve">, </w:t>
      </w:r>
      <w:r w:rsidR="00CC44CA">
        <w:t xml:space="preserve">WA </w:t>
      </w:r>
      <w:r w:rsidR="00951E4B">
        <w:t>I</w:t>
      </w:r>
      <w:r w:rsidR="00CC44CA">
        <w:t>IS</w:t>
      </w:r>
      <w:r w:rsidR="00951E4B">
        <w:t xml:space="preserve">, </w:t>
      </w:r>
      <w:r w:rsidR="00CC44CA">
        <w:t xml:space="preserve">Azara, </w:t>
      </w:r>
      <w:proofErr w:type="spellStart"/>
      <w:r w:rsidR="00CC44CA">
        <w:t>Intelichart</w:t>
      </w:r>
      <w:proofErr w:type="spellEnd"/>
      <w:r w:rsidR="00FD2065">
        <w:t>, Relias</w:t>
      </w:r>
      <w:r w:rsidR="006F7B08">
        <w:t xml:space="preserve">, </w:t>
      </w:r>
      <w:r w:rsidR="00034E14">
        <w:t xml:space="preserve">IMO, </w:t>
      </w:r>
      <w:r w:rsidR="00FA5FC4">
        <w:t>SharePoint</w:t>
      </w:r>
      <w:r w:rsidR="00A61B77">
        <w:t>, MS Office</w:t>
      </w:r>
      <w:r w:rsidR="00D17B97">
        <w:t>, Teams</w:t>
      </w:r>
      <w:r w:rsidR="00D52A73">
        <w:t>.</w:t>
      </w:r>
    </w:p>
    <w:p w14:paraId="504DFA31" w14:textId="77777777" w:rsidR="00345F89" w:rsidRPr="00A17E65" w:rsidRDefault="00345F89" w:rsidP="00B616BD">
      <w:pPr>
        <w:rPr>
          <w:b/>
          <w:szCs w:val="22"/>
          <w:highlight w:val="yellow"/>
        </w:rPr>
      </w:pPr>
    </w:p>
    <w:p w14:paraId="587336F4" w14:textId="77777777" w:rsidR="009C76EF" w:rsidRDefault="00B616BD" w:rsidP="00FD641B">
      <w:pPr>
        <w:spacing w:line="312" w:lineRule="atLeast"/>
        <w:textAlignment w:val="baseline"/>
        <w:rPr>
          <w:b/>
          <w:szCs w:val="22"/>
        </w:rPr>
      </w:pPr>
      <w:r w:rsidRPr="00A17E65">
        <w:rPr>
          <w:b/>
          <w:szCs w:val="22"/>
        </w:rPr>
        <w:t>Equipment/Skills:</w:t>
      </w:r>
      <w:r w:rsidR="00AE51D8" w:rsidRPr="00A17E65">
        <w:rPr>
          <w:b/>
          <w:szCs w:val="22"/>
        </w:rPr>
        <w:t xml:space="preserve"> </w:t>
      </w:r>
    </w:p>
    <w:p w14:paraId="4A1B1F6E" w14:textId="29411853" w:rsidR="009C76EF" w:rsidRPr="00CB64DA" w:rsidRDefault="00345F89" w:rsidP="000D1ED1">
      <w:pPr>
        <w:pStyle w:val="ListParagraph"/>
        <w:numPr>
          <w:ilvl w:val="1"/>
          <w:numId w:val="20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 xml:space="preserve">Proficient in </w:t>
      </w:r>
      <w:r w:rsidR="00FD2065" w:rsidRPr="00CB64DA">
        <w:rPr>
          <w:sz w:val="22"/>
          <w:szCs w:val="22"/>
        </w:rPr>
        <w:t>MS Office</w:t>
      </w:r>
      <w:r w:rsidR="00D17B97" w:rsidRPr="00CB64DA">
        <w:rPr>
          <w:sz w:val="22"/>
          <w:szCs w:val="22"/>
        </w:rPr>
        <w:t xml:space="preserve"> 365</w:t>
      </w:r>
      <w:r w:rsidR="00FD2065" w:rsidRPr="00CB64DA">
        <w:rPr>
          <w:sz w:val="22"/>
          <w:szCs w:val="22"/>
        </w:rPr>
        <w:t xml:space="preserve"> </w:t>
      </w:r>
      <w:r w:rsidR="007776D6" w:rsidRPr="00CB64DA">
        <w:rPr>
          <w:sz w:val="22"/>
          <w:szCs w:val="22"/>
        </w:rPr>
        <w:t xml:space="preserve">(i.e. </w:t>
      </w:r>
      <w:r w:rsidR="00FA5FC4" w:rsidRPr="00CB64DA">
        <w:rPr>
          <w:sz w:val="22"/>
          <w:szCs w:val="22"/>
        </w:rPr>
        <w:t>PowerPoint</w:t>
      </w:r>
      <w:r w:rsidR="007776D6" w:rsidRPr="00CB64DA">
        <w:rPr>
          <w:sz w:val="22"/>
          <w:szCs w:val="22"/>
        </w:rPr>
        <w:t>, Outlook, Word,</w:t>
      </w:r>
      <w:r w:rsidR="001111E4" w:rsidRPr="00CB64DA">
        <w:rPr>
          <w:sz w:val="22"/>
          <w:szCs w:val="22"/>
        </w:rPr>
        <w:t xml:space="preserve"> Excel</w:t>
      </w:r>
      <w:r w:rsidR="00D17B97" w:rsidRPr="00CB64DA">
        <w:rPr>
          <w:sz w:val="22"/>
          <w:szCs w:val="22"/>
        </w:rPr>
        <w:t xml:space="preserve">, Teams, </w:t>
      </w:r>
      <w:r w:rsidR="00DD016D" w:rsidRPr="00CB64DA">
        <w:rPr>
          <w:sz w:val="22"/>
          <w:szCs w:val="22"/>
        </w:rPr>
        <w:t>SharePoint</w:t>
      </w:r>
      <w:r w:rsidR="001111E4" w:rsidRPr="00CB64DA">
        <w:rPr>
          <w:sz w:val="22"/>
          <w:szCs w:val="22"/>
        </w:rPr>
        <w:t>)</w:t>
      </w:r>
    </w:p>
    <w:p w14:paraId="1F9AEFFD" w14:textId="6FE77EE0" w:rsidR="00D83042" w:rsidRPr="00CB64DA" w:rsidRDefault="00FD641B" w:rsidP="000D1ED1">
      <w:pPr>
        <w:pStyle w:val="ListParagraph"/>
        <w:numPr>
          <w:ilvl w:val="1"/>
          <w:numId w:val="20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 xml:space="preserve">Demonstrates sound work ethics, </w:t>
      </w:r>
      <w:r w:rsidR="00FD2065" w:rsidRPr="00CB64DA">
        <w:rPr>
          <w:sz w:val="22"/>
          <w:szCs w:val="22"/>
        </w:rPr>
        <w:t>flexibility</w:t>
      </w:r>
      <w:r w:rsidRPr="00CB64DA">
        <w:rPr>
          <w:sz w:val="22"/>
          <w:szCs w:val="22"/>
        </w:rPr>
        <w:t xml:space="preserve">, and shows dedication to the position and the community. </w:t>
      </w:r>
    </w:p>
    <w:p w14:paraId="5A840F54" w14:textId="1EFB42D3" w:rsidR="00FD641B" w:rsidRPr="00CB64DA" w:rsidRDefault="00FD641B" w:rsidP="000D1ED1">
      <w:pPr>
        <w:pStyle w:val="ListParagraph"/>
        <w:numPr>
          <w:ilvl w:val="1"/>
          <w:numId w:val="20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>Demonstrates a positive attitude, is respectful, and possesses cultural awareness and sensitivity toward clients and co-workers</w:t>
      </w:r>
      <w:r w:rsidR="009F731A" w:rsidRPr="00CB64DA">
        <w:rPr>
          <w:sz w:val="22"/>
          <w:szCs w:val="22"/>
        </w:rPr>
        <w:t>.</w:t>
      </w:r>
    </w:p>
    <w:p w14:paraId="14FC715E" w14:textId="4FCD54EF" w:rsidR="009F731A" w:rsidRPr="00CB64DA" w:rsidRDefault="00282700" w:rsidP="000D1ED1">
      <w:pPr>
        <w:pStyle w:val="ListParagraph"/>
        <w:numPr>
          <w:ilvl w:val="1"/>
          <w:numId w:val="20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36B3D4E">
        <w:rPr>
          <w:sz w:val="22"/>
          <w:szCs w:val="22"/>
        </w:rPr>
        <w:t>Strong organization and time-management skills to prioritize, delegate tasks</w:t>
      </w:r>
      <w:r w:rsidR="00151E89">
        <w:rPr>
          <w:sz w:val="22"/>
          <w:szCs w:val="22"/>
        </w:rPr>
        <w:t>,</w:t>
      </w:r>
      <w:r w:rsidRPr="036B3D4E">
        <w:rPr>
          <w:sz w:val="22"/>
          <w:szCs w:val="22"/>
        </w:rPr>
        <w:t xml:space="preserve"> and set goals for productivity</w:t>
      </w:r>
      <w:r w:rsidR="009F731A" w:rsidRPr="036B3D4E">
        <w:rPr>
          <w:sz w:val="22"/>
          <w:szCs w:val="22"/>
        </w:rPr>
        <w:t xml:space="preserve">. Creative and problem-solving skills to invent new ways to accommodate </w:t>
      </w:r>
      <w:r w:rsidR="594D0DC3" w:rsidRPr="036B3D4E">
        <w:rPr>
          <w:sz w:val="22"/>
          <w:szCs w:val="22"/>
        </w:rPr>
        <w:t>learning</w:t>
      </w:r>
      <w:r w:rsidR="009F731A" w:rsidRPr="036B3D4E">
        <w:rPr>
          <w:sz w:val="22"/>
          <w:szCs w:val="22"/>
        </w:rPr>
        <w:t xml:space="preserve"> needs. </w:t>
      </w:r>
    </w:p>
    <w:p w14:paraId="21FD2F8B" w14:textId="3395ECF4" w:rsidR="00282700" w:rsidRPr="00CB64DA" w:rsidRDefault="009F731A" w:rsidP="000D1ED1">
      <w:pPr>
        <w:pStyle w:val="ListParagraph"/>
        <w:numPr>
          <w:ilvl w:val="1"/>
          <w:numId w:val="20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>Effective communication (verbal and written) and interpersonal skills to inspire and engage learners. Able to communicate technical information clearly both orally and in writing with people at varying technical levels.</w:t>
      </w:r>
    </w:p>
    <w:p w14:paraId="4B88E1E1" w14:textId="57B1C78E" w:rsidR="00282700" w:rsidRPr="00CB64DA" w:rsidRDefault="00282700" w:rsidP="000D1ED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>Good research skills to find reliable and relevant content for learner</w:t>
      </w:r>
      <w:r w:rsidR="009B67A9" w:rsidRPr="00CB64DA">
        <w:rPr>
          <w:sz w:val="22"/>
          <w:szCs w:val="22"/>
        </w:rPr>
        <w:t>s.</w:t>
      </w:r>
    </w:p>
    <w:p w14:paraId="21DE41C8" w14:textId="24854258" w:rsidR="00282700" w:rsidRPr="00CB64DA" w:rsidRDefault="00282700" w:rsidP="000D1ED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0CB64DA">
        <w:rPr>
          <w:sz w:val="22"/>
          <w:szCs w:val="22"/>
        </w:rPr>
        <w:t>High empathy skills and understanding of effective teaching methodologies and the willingness to keep abreast of new techniques in teaching</w:t>
      </w:r>
      <w:r w:rsidR="009F731A" w:rsidRPr="00CB64DA">
        <w:rPr>
          <w:sz w:val="22"/>
          <w:szCs w:val="22"/>
        </w:rPr>
        <w:t>.</w:t>
      </w:r>
    </w:p>
    <w:p w14:paraId="7A0C73E7" w14:textId="4A9FEBFC" w:rsidR="00282700" w:rsidRPr="00CB64DA" w:rsidRDefault="00C01D24" w:rsidP="000D1ED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5FFFC7E7">
        <w:rPr>
          <w:sz w:val="22"/>
          <w:szCs w:val="22"/>
        </w:rPr>
        <w:t>Understanding of effective teaching methodol</w:t>
      </w:r>
      <w:r w:rsidR="00FD2065" w:rsidRPr="5FFFC7E7">
        <w:rPr>
          <w:sz w:val="22"/>
          <w:szCs w:val="22"/>
        </w:rPr>
        <w:t>ogies and tools</w:t>
      </w:r>
    </w:p>
    <w:p w14:paraId="66B048F2" w14:textId="4EB3C104" w:rsidR="00E47F60" w:rsidRPr="00CB64DA" w:rsidRDefault="00E47F60" w:rsidP="00CB64DA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5FFFC7E7">
        <w:rPr>
          <w:sz w:val="22"/>
          <w:szCs w:val="22"/>
        </w:rPr>
        <w:t xml:space="preserve">Ability to work independently and as part of a team in a timely, organized </w:t>
      </w:r>
      <w:r w:rsidR="00151E89" w:rsidRPr="5FFFC7E7">
        <w:rPr>
          <w:sz w:val="22"/>
          <w:szCs w:val="22"/>
        </w:rPr>
        <w:t>manner.</w:t>
      </w:r>
    </w:p>
    <w:p w14:paraId="13EB635A" w14:textId="77777777" w:rsidR="00E47F60" w:rsidRPr="00CB64DA" w:rsidRDefault="00E47F60" w:rsidP="00636AA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5FFFC7E7">
        <w:rPr>
          <w:sz w:val="22"/>
          <w:szCs w:val="22"/>
        </w:rPr>
        <w:lastRenderedPageBreak/>
        <w:t>Requires a high degree of effective time management, dependability, and ability to work with little supervision to complete tasks.</w:t>
      </w:r>
    </w:p>
    <w:p w14:paraId="1313EF6F" w14:textId="6100A6D8" w:rsidR="00CB64DA" w:rsidRPr="00CB64DA" w:rsidRDefault="00CB64DA" w:rsidP="00636AA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5FFFC7E7">
        <w:rPr>
          <w:sz w:val="22"/>
          <w:szCs w:val="22"/>
        </w:rPr>
        <w:t xml:space="preserve">Relates and interacts positively and professionally with staff at all levels of the </w:t>
      </w:r>
      <w:r w:rsidR="00151E89" w:rsidRPr="5FFFC7E7">
        <w:rPr>
          <w:sz w:val="22"/>
          <w:szCs w:val="22"/>
        </w:rPr>
        <w:t>organization.</w:t>
      </w:r>
    </w:p>
    <w:p w14:paraId="7ED525B9" w14:textId="4DA35EA5" w:rsidR="00CB64DA" w:rsidRPr="00CB64DA" w:rsidRDefault="00CB64DA" w:rsidP="00636AA1">
      <w:pPr>
        <w:pStyle w:val="ListParagraph"/>
        <w:numPr>
          <w:ilvl w:val="0"/>
          <w:numId w:val="21"/>
        </w:numPr>
        <w:spacing w:line="312" w:lineRule="atLeast"/>
        <w:ind w:left="360"/>
        <w:textAlignment w:val="baseline"/>
        <w:rPr>
          <w:sz w:val="22"/>
          <w:szCs w:val="22"/>
        </w:rPr>
      </w:pPr>
      <w:r w:rsidRPr="036B3D4E">
        <w:rPr>
          <w:sz w:val="22"/>
          <w:szCs w:val="22"/>
        </w:rPr>
        <w:t>Ability to travel to remote sites with personal transport</w:t>
      </w:r>
      <w:r w:rsidR="4B00E84B" w:rsidRPr="036B3D4E">
        <w:rPr>
          <w:sz w:val="22"/>
          <w:szCs w:val="22"/>
        </w:rPr>
        <w:t>.</w:t>
      </w:r>
    </w:p>
    <w:p w14:paraId="174CE814" w14:textId="77777777" w:rsidR="00A503E3" w:rsidRPr="00A17E65" w:rsidRDefault="00A503E3" w:rsidP="00B616BD">
      <w:pPr>
        <w:rPr>
          <w:szCs w:val="22"/>
        </w:rPr>
      </w:pPr>
    </w:p>
    <w:p w14:paraId="7C700394" w14:textId="77777777" w:rsidR="00B616BD" w:rsidRPr="00A17E65" w:rsidRDefault="00B616BD" w:rsidP="00B616BD">
      <w:pPr>
        <w:rPr>
          <w:szCs w:val="22"/>
        </w:rPr>
      </w:pPr>
      <w:r w:rsidRPr="00A17E65">
        <w:rPr>
          <w:b/>
          <w:szCs w:val="22"/>
        </w:rPr>
        <w:t>Physical demands:</w:t>
      </w:r>
      <w:r w:rsidR="00AE51D8" w:rsidRPr="00A17E65">
        <w:rPr>
          <w:b/>
          <w:szCs w:val="22"/>
        </w:rPr>
        <w:t xml:space="preserve"> </w:t>
      </w:r>
      <w:r w:rsidRPr="00A17E65">
        <w:rPr>
          <w:szCs w:val="22"/>
        </w:rPr>
        <w:t>Ability to physically perform the functions of the job, including sitting, standing, walking, lifting, carrying, bending, and reaching with or without reasonable accommodation.</w:t>
      </w:r>
    </w:p>
    <w:p w14:paraId="58088950" w14:textId="77777777" w:rsidR="00B616BD" w:rsidRPr="00A17E65" w:rsidRDefault="00B616BD" w:rsidP="00B616BD">
      <w:pPr>
        <w:rPr>
          <w:szCs w:val="22"/>
        </w:rPr>
      </w:pPr>
    </w:p>
    <w:p w14:paraId="5A889B3A" w14:textId="4B391987" w:rsidR="00B616BD" w:rsidRPr="00A17E65" w:rsidRDefault="00B616BD" w:rsidP="00B616BD">
      <w:pPr>
        <w:rPr>
          <w:szCs w:val="22"/>
          <w:u w:val="single"/>
        </w:rPr>
      </w:pPr>
      <w:r w:rsidRPr="00A17E65">
        <w:rPr>
          <w:szCs w:val="22"/>
          <w:u w:val="single"/>
        </w:rPr>
        <w:t xml:space="preserve">PRIMARY JOB </w:t>
      </w:r>
      <w:r w:rsidR="00F512D1" w:rsidRPr="00A17E65">
        <w:rPr>
          <w:szCs w:val="22"/>
          <w:u w:val="single"/>
        </w:rPr>
        <w:t>RESPONSIBILITIES</w:t>
      </w:r>
      <w:r w:rsidRPr="00A17E65">
        <w:rPr>
          <w:szCs w:val="22"/>
          <w:u w:val="single"/>
        </w:rPr>
        <w:t>:</w:t>
      </w:r>
    </w:p>
    <w:p w14:paraId="45B7DFC1" w14:textId="77777777" w:rsidR="00B616BD" w:rsidRPr="00A17E65" w:rsidRDefault="00B616BD" w:rsidP="000D1ED1">
      <w:pPr>
        <w:contextualSpacing/>
        <w:rPr>
          <w:szCs w:val="22"/>
        </w:rPr>
      </w:pPr>
    </w:p>
    <w:p w14:paraId="0879C5C1" w14:textId="1B05F5CF" w:rsidR="00A20F15" w:rsidRDefault="00BD40F8" w:rsidP="003660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Train</w:t>
      </w:r>
      <w:r w:rsidR="005876A4">
        <w:rPr>
          <w:sz w:val="22"/>
          <w:szCs w:val="22"/>
        </w:rPr>
        <w:t>, Onboard &amp; O</w:t>
      </w:r>
      <w:r w:rsidR="001A6726">
        <w:rPr>
          <w:sz w:val="22"/>
          <w:szCs w:val="22"/>
        </w:rPr>
        <w:t>ffb</w:t>
      </w:r>
      <w:r w:rsidR="005876A4">
        <w:rPr>
          <w:sz w:val="22"/>
          <w:szCs w:val="22"/>
        </w:rPr>
        <w:t>oard</w:t>
      </w:r>
      <w:r w:rsidR="001A6726">
        <w:rPr>
          <w:sz w:val="22"/>
          <w:szCs w:val="22"/>
        </w:rPr>
        <w:t xml:space="preserve"> staff. Standards:</w:t>
      </w:r>
      <w:r w:rsidR="00A17E65" w:rsidRPr="0046054E">
        <w:rPr>
          <w:sz w:val="22"/>
          <w:szCs w:val="22"/>
        </w:rPr>
        <w:t xml:space="preserve"> </w:t>
      </w:r>
    </w:p>
    <w:p w14:paraId="75AA3927" w14:textId="65626252" w:rsidR="00A17E65" w:rsidRDefault="008A1E4F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Assist</w:t>
      </w:r>
      <w:r w:rsidR="00D15C6B">
        <w:rPr>
          <w:sz w:val="22"/>
          <w:szCs w:val="22"/>
        </w:rPr>
        <w:t>s</w:t>
      </w:r>
      <w:r>
        <w:rPr>
          <w:sz w:val="22"/>
          <w:szCs w:val="22"/>
        </w:rPr>
        <w:t xml:space="preserve"> with the development of training curriculum</w:t>
      </w:r>
      <w:r w:rsidR="00A44DFC">
        <w:rPr>
          <w:sz w:val="22"/>
          <w:szCs w:val="22"/>
        </w:rPr>
        <w:t>,</w:t>
      </w:r>
      <w:r>
        <w:rPr>
          <w:sz w:val="22"/>
          <w:szCs w:val="22"/>
        </w:rPr>
        <w:t xml:space="preserve"> materials</w:t>
      </w:r>
      <w:r w:rsidR="00C576CE">
        <w:rPr>
          <w:sz w:val="22"/>
          <w:szCs w:val="22"/>
        </w:rPr>
        <w:t>, including handouts, manuals, videos, e-learning modules, and other reference materials.</w:t>
      </w:r>
    </w:p>
    <w:p w14:paraId="1B9FB4EA" w14:textId="5BB6C919" w:rsidR="004D5576" w:rsidRDefault="004D5576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5FFFC7E7">
        <w:rPr>
          <w:sz w:val="22"/>
          <w:szCs w:val="22"/>
        </w:rPr>
        <w:t>Assists end users with setting preference</w:t>
      </w:r>
      <w:r w:rsidR="68F4EA2C" w:rsidRPr="5FFFC7E7">
        <w:rPr>
          <w:sz w:val="22"/>
          <w:szCs w:val="22"/>
        </w:rPr>
        <w:t>s</w:t>
      </w:r>
      <w:r w:rsidRPr="5FFFC7E7">
        <w:rPr>
          <w:sz w:val="22"/>
          <w:szCs w:val="22"/>
        </w:rPr>
        <w:t xml:space="preserve"> according to standards.</w:t>
      </w:r>
    </w:p>
    <w:p w14:paraId="51F38390" w14:textId="710D97FD" w:rsidR="00D15C6B" w:rsidRPr="00D15C6B" w:rsidRDefault="00D15C6B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D15C6B">
        <w:rPr>
          <w:sz w:val="22"/>
          <w:szCs w:val="22"/>
        </w:rPr>
        <w:t>Conduct</w:t>
      </w:r>
      <w:r>
        <w:rPr>
          <w:sz w:val="22"/>
          <w:szCs w:val="22"/>
        </w:rPr>
        <w:t>s</w:t>
      </w:r>
      <w:r w:rsidRPr="00D15C6B">
        <w:rPr>
          <w:sz w:val="22"/>
          <w:szCs w:val="22"/>
        </w:rPr>
        <w:t xml:space="preserve"> training sessions to orient new employees to their new positions within the </w:t>
      </w:r>
      <w:r w:rsidR="00151E89" w:rsidRPr="00D15C6B">
        <w:rPr>
          <w:sz w:val="22"/>
          <w:szCs w:val="22"/>
        </w:rPr>
        <w:t>organization.</w:t>
      </w:r>
    </w:p>
    <w:p w14:paraId="20877ABD" w14:textId="2345ED2A" w:rsidR="00716A54" w:rsidRPr="00716A54" w:rsidRDefault="00716A54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716A54">
        <w:rPr>
          <w:sz w:val="22"/>
          <w:szCs w:val="22"/>
        </w:rPr>
        <w:t>Provide</w:t>
      </w:r>
      <w:r w:rsidR="00D15C6B">
        <w:rPr>
          <w:sz w:val="22"/>
          <w:szCs w:val="22"/>
        </w:rPr>
        <w:t>s</w:t>
      </w:r>
      <w:r w:rsidRPr="00716A54">
        <w:rPr>
          <w:sz w:val="22"/>
          <w:szCs w:val="22"/>
        </w:rPr>
        <w:t xml:space="preserve"> support and mentoring for new </w:t>
      </w:r>
      <w:r w:rsidR="000576E2">
        <w:rPr>
          <w:sz w:val="22"/>
          <w:szCs w:val="22"/>
        </w:rPr>
        <w:t>staff</w:t>
      </w:r>
      <w:r w:rsidRPr="00716A54">
        <w:rPr>
          <w:sz w:val="22"/>
          <w:szCs w:val="22"/>
        </w:rPr>
        <w:t xml:space="preserve"> while conducting an evaluation and identifying sections where improvements are needed</w:t>
      </w:r>
      <w:r w:rsidR="00057C31">
        <w:rPr>
          <w:sz w:val="22"/>
          <w:szCs w:val="22"/>
        </w:rPr>
        <w:t>.</w:t>
      </w:r>
    </w:p>
    <w:p w14:paraId="16611380" w14:textId="5F332DB7" w:rsidR="00281811" w:rsidRPr="00281811" w:rsidRDefault="00061A23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Using data, a</w:t>
      </w:r>
      <w:r w:rsidR="00281811" w:rsidRPr="00281811">
        <w:rPr>
          <w:sz w:val="22"/>
          <w:szCs w:val="22"/>
        </w:rPr>
        <w:t>nalyze</w:t>
      </w:r>
      <w:r w:rsidR="009958EE">
        <w:rPr>
          <w:sz w:val="22"/>
          <w:szCs w:val="22"/>
        </w:rPr>
        <w:t>s</w:t>
      </w:r>
      <w:r w:rsidR="00281811" w:rsidRPr="00281811">
        <w:rPr>
          <w:sz w:val="22"/>
          <w:szCs w:val="22"/>
        </w:rPr>
        <w:t xml:space="preserve"> the effectiveness of training </w:t>
      </w:r>
      <w:r>
        <w:rPr>
          <w:sz w:val="22"/>
          <w:szCs w:val="22"/>
        </w:rPr>
        <w:t xml:space="preserve">to standardized workflows, if </w:t>
      </w:r>
      <w:r w:rsidR="00FA5FC4">
        <w:rPr>
          <w:sz w:val="22"/>
          <w:szCs w:val="22"/>
        </w:rPr>
        <w:t>necessary,</w:t>
      </w:r>
      <w:r w:rsidR="00281811" w:rsidRPr="00281811">
        <w:rPr>
          <w:sz w:val="22"/>
          <w:szCs w:val="22"/>
        </w:rPr>
        <w:t xml:space="preserve"> develop modification </w:t>
      </w:r>
      <w:r>
        <w:rPr>
          <w:sz w:val="22"/>
          <w:szCs w:val="22"/>
        </w:rPr>
        <w:t>and retrain staff to standard workflow.</w:t>
      </w:r>
    </w:p>
    <w:p w14:paraId="378E8A04" w14:textId="7AFB6A1F" w:rsidR="004856FB" w:rsidRPr="009958EE" w:rsidRDefault="004856FB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9958EE">
        <w:rPr>
          <w:sz w:val="22"/>
          <w:szCs w:val="22"/>
        </w:rPr>
        <w:t>Collaborate</w:t>
      </w:r>
      <w:r w:rsidR="009958EE" w:rsidRPr="009958EE">
        <w:rPr>
          <w:sz w:val="22"/>
          <w:szCs w:val="22"/>
        </w:rPr>
        <w:t>s</w:t>
      </w:r>
      <w:r w:rsidRPr="009958EE">
        <w:rPr>
          <w:sz w:val="22"/>
          <w:szCs w:val="22"/>
        </w:rPr>
        <w:t xml:space="preserve"> with </w:t>
      </w:r>
      <w:r w:rsidR="0011214B" w:rsidRPr="009958EE">
        <w:rPr>
          <w:sz w:val="22"/>
          <w:szCs w:val="22"/>
        </w:rPr>
        <w:t>leadership</w:t>
      </w:r>
      <w:r w:rsidRPr="009958EE">
        <w:rPr>
          <w:sz w:val="22"/>
          <w:szCs w:val="22"/>
        </w:rPr>
        <w:t xml:space="preserve"> to identify training needs and schedule appropriate training sessions</w:t>
      </w:r>
      <w:r w:rsidR="002458B4">
        <w:rPr>
          <w:sz w:val="22"/>
          <w:szCs w:val="22"/>
        </w:rPr>
        <w:t>.</w:t>
      </w:r>
      <w:r w:rsidRPr="009958EE">
        <w:rPr>
          <w:sz w:val="22"/>
          <w:szCs w:val="22"/>
        </w:rPr>
        <w:t xml:space="preserve"> </w:t>
      </w:r>
    </w:p>
    <w:p w14:paraId="6248EA9D" w14:textId="02D2F1B9" w:rsidR="0022506C" w:rsidRPr="000D1ED1" w:rsidRDefault="00EB318D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9958EE">
        <w:rPr>
          <w:sz w:val="22"/>
          <w:szCs w:val="22"/>
        </w:rPr>
        <w:t xml:space="preserve">Confirms program objectives and specifications by testing new programs; comparing programs with established standards; making modifications. </w:t>
      </w:r>
    </w:p>
    <w:p w14:paraId="3BBC89A9" w14:textId="480B3610" w:rsidR="0022506C" w:rsidRPr="000D1ED1" w:rsidRDefault="0022506C" w:rsidP="000D1ED1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0D1ED1">
        <w:rPr>
          <w:sz w:val="22"/>
          <w:szCs w:val="22"/>
        </w:rPr>
        <w:t xml:space="preserve">Establishes new users' accounts and profiles; grant appropriate system access, etc. </w:t>
      </w:r>
    </w:p>
    <w:p w14:paraId="414F8EFE" w14:textId="77777777" w:rsidR="00034E14" w:rsidRDefault="00034E14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034E14">
        <w:rPr>
          <w:sz w:val="22"/>
          <w:szCs w:val="22"/>
        </w:rPr>
        <w:t>Helps and supports end users learn NextGen through side-by-side coaching, tutorials, or other individualized effective means. Educates end users on standards and best practices to ensure end users gain maximum value.</w:t>
      </w:r>
    </w:p>
    <w:p w14:paraId="097A30D6" w14:textId="3934CCF3" w:rsidR="00807365" w:rsidRDefault="00807365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9958EE">
        <w:rPr>
          <w:sz w:val="22"/>
          <w:szCs w:val="22"/>
        </w:rPr>
        <w:t xml:space="preserve">Coordinates and assigns appropriate system licenses for providers, maintains </w:t>
      </w:r>
      <w:r w:rsidR="006E26B4" w:rsidRPr="009958EE">
        <w:rPr>
          <w:sz w:val="22"/>
          <w:szCs w:val="22"/>
        </w:rPr>
        <w:t>&amp;</w:t>
      </w:r>
      <w:r w:rsidRPr="009958EE">
        <w:rPr>
          <w:sz w:val="22"/>
          <w:szCs w:val="22"/>
        </w:rPr>
        <w:t xml:space="preserve"> tracks provider licenses, and assesses the need for additional licenses.</w:t>
      </w:r>
    </w:p>
    <w:p w14:paraId="093E819F" w14:textId="76B186EE" w:rsidR="00F829A9" w:rsidRDefault="00F829A9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Train users on other software packages relevant to their job positions</w:t>
      </w:r>
      <w:r w:rsidR="00C769BE">
        <w:rPr>
          <w:sz w:val="22"/>
          <w:szCs w:val="22"/>
        </w:rPr>
        <w:t xml:space="preserve"> (Office 365, Word, Excel, Outlook, Teams)</w:t>
      </w:r>
    </w:p>
    <w:p w14:paraId="54B4FF4A" w14:textId="77777777" w:rsidR="00807365" w:rsidRPr="004D5576" w:rsidRDefault="00807365" w:rsidP="000D1ED1">
      <w:pPr>
        <w:pStyle w:val="ListParagraph"/>
        <w:ind w:left="1440"/>
        <w:rPr>
          <w:szCs w:val="22"/>
        </w:rPr>
      </w:pPr>
    </w:p>
    <w:p w14:paraId="37F45FFB" w14:textId="61EDAA43" w:rsidR="00D83042" w:rsidRPr="009958EE" w:rsidRDefault="00D83042" w:rsidP="000D1ED1">
      <w:pPr>
        <w:numPr>
          <w:ilvl w:val="0"/>
          <w:numId w:val="19"/>
        </w:numPr>
        <w:shd w:val="clear" w:color="auto" w:fill="FFFFFF"/>
        <w:contextualSpacing/>
        <w:rPr>
          <w:szCs w:val="22"/>
        </w:rPr>
      </w:pPr>
      <w:r w:rsidRPr="009958EE">
        <w:rPr>
          <w:szCs w:val="22"/>
        </w:rPr>
        <w:t>Workflow Development &amp; Standardization</w:t>
      </w:r>
      <w:r w:rsidR="006F55F1">
        <w:rPr>
          <w:szCs w:val="22"/>
        </w:rPr>
        <w:t>. Standards:</w:t>
      </w:r>
    </w:p>
    <w:p w14:paraId="3512F202" w14:textId="77777777" w:rsidR="00D83042" w:rsidRPr="002458B4" w:rsidRDefault="00D83042" w:rsidP="000D1ED1">
      <w:pPr>
        <w:numPr>
          <w:ilvl w:val="1"/>
          <w:numId w:val="19"/>
        </w:numPr>
        <w:shd w:val="clear" w:color="auto" w:fill="FFFFFF"/>
        <w:ind w:left="1080"/>
        <w:contextualSpacing/>
        <w:rPr>
          <w:szCs w:val="22"/>
        </w:rPr>
      </w:pPr>
      <w:r w:rsidRPr="002458B4">
        <w:rPr>
          <w:szCs w:val="22"/>
        </w:rPr>
        <w:t>Maximizes use of hardware and software by developing training programs, drafting optimal workflows, providing one-on-one training of end-users; interpreting instructions; listening skills, and answering questions.</w:t>
      </w:r>
    </w:p>
    <w:p w14:paraId="32DAF7B1" w14:textId="68B51B9F" w:rsidR="00D83042" w:rsidRPr="002458B4" w:rsidRDefault="00D83042" w:rsidP="000D1ED1">
      <w:pPr>
        <w:numPr>
          <w:ilvl w:val="1"/>
          <w:numId w:val="19"/>
        </w:numPr>
        <w:shd w:val="clear" w:color="auto" w:fill="FFFFFF"/>
        <w:ind w:left="1080"/>
        <w:contextualSpacing/>
        <w:rPr>
          <w:szCs w:val="22"/>
        </w:rPr>
      </w:pPr>
      <w:r w:rsidRPr="002458B4">
        <w:rPr>
          <w:szCs w:val="22"/>
        </w:rPr>
        <w:t>Prepares reference documents for users by writing operating instructions, in a manner the user can understand</w:t>
      </w:r>
      <w:r w:rsidR="004D5576" w:rsidRPr="002458B4">
        <w:rPr>
          <w:szCs w:val="22"/>
        </w:rPr>
        <w:t>.</w:t>
      </w:r>
    </w:p>
    <w:p w14:paraId="19621CFC" w14:textId="318CB7DA" w:rsidR="00807365" w:rsidRPr="002458B4" w:rsidRDefault="00807365" w:rsidP="14A75B17">
      <w:pPr>
        <w:numPr>
          <w:ilvl w:val="1"/>
          <w:numId w:val="19"/>
        </w:numPr>
        <w:shd w:val="clear" w:color="auto" w:fill="FFFFFF" w:themeFill="background1"/>
        <w:ind w:left="1080"/>
        <w:contextualSpacing/>
      </w:pPr>
      <w:r>
        <w:t xml:space="preserve">Evaluates expansions or enhancements by reviewing changes and testing compatibility and functionality </w:t>
      </w:r>
      <w:r w:rsidR="00853591">
        <w:t>before</w:t>
      </w:r>
      <w:r>
        <w:t xml:space="preserve"> installation in the live environment</w:t>
      </w:r>
      <w:r w:rsidR="005C6959">
        <w:t xml:space="preserve"> in partnership with the Health Information Technology Specialist</w:t>
      </w:r>
    </w:p>
    <w:p w14:paraId="6C3014D1" w14:textId="77777777" w:rsidR="00034E14" w:rsidRPr="002458B4" w:rsidRDefault="00034E14" w:rsidP="00034E14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2458B4">
        <w:rPr>
          <w:sz w:val="22"/>
          <w:szCs w:val="22"/>
        </w:rPr>
        <w:t>Partners with the Quality Department to optimize templates.</w:t>
      </w:r>
    </w:p>
    <w:p w14:paraId="2FEA04AB" w14:textId="4546BADD" w:rsidR="003660A5" w:rsidRPr="000D1ED1" w:rsidRDefault="00034E14" w:rsidP="00034E14">
      <w:pPr>
        <w:pStyle w:val="ListParagraph"/>
        <w:numPr>
          <w:ilvl w:val="1"/>
          <w:numId w:val="19"/>
        </w:numPr>
        <w:ind w:left="1080"/>
        <w:rPr>
          <w:sz w:val="22"/>
          <w:szCs w:val="22"/>
        </w:rPr>
      </w:pPr>
      <w:r w:rsidRPr="000D1ED1">
        <w:rPr>
          <w:sz w:val="22"/>
          <w:szCs w:val="22"/>
        </w:rPr>
        <w:t>Observes workflows in various departments to identify easily corrected errors or needed modifications</w:t>
      </w:r>
      <w:r w:rsidR="002458B4">
        <w:rPr>
          <w:sz w:val="22"/>
          <w:szCs w:val="22"/>
        </w:rPr>
        <w:t>. N</w:t>
      </w:r>
      <w:r w:rsidR="002458B4" w:rsidRPr="000D1ED1">
        <w:rPr>
          <w:sz w:val="22"/>
          <w:szCs w:val="22"/>
        </w:rPr>
        <w:t>otify appropriate leadership of deviations from standard workflows</w:t>
      </w:r>
      <w:r w:rsidRPr="000D1ED1">
        <w:rPr>
          <w:sz w:val="22"/>
          <w:szCs w:val="22"/>
        </w:rPr>
        <w:t>.</w:t>
      </w:r>
    </w:p>
    <w:p w14:paraId="742CB8F0" w14:textId="06A29D40" w:rsidR="0022506C" w:rsidRPr="009958EE" w:rsidRDefault="0022506C" w:rsidP="000D1ED1">
      <w:pPr>
        <w:pStyle w:val="ListParagraph"/>
        <w:numPr>
          <w:ilvl w:val="1"/>
          <w:numId w:val="13"/>
        </w:numPr>
        <w:ind w:left="1080"/>
        <w:rPr>
          <w:color w:val="000000"/>
          <w:sz w:val="22"/>
          <w:szCs w:val="22"/>
        </w:rPr>
      </w:pPr>
      <w:r w:rsidRPr="009958EE">
        <w:rPr>
          <w:color w:val="000000"/>
          <w:sz w:val="22"/>
          <w:szCs w:val="22"/>
        </w:rPr>
        <w:t xml:space="preserve">Assists in troubleshooting system problems, </w:t>
      </w:r>
      <w:r w:rsidR="00853591">
        <w:rPr>
          <w:color w:val="000000"/>
          <w:sz w:val="22"/>
          <w:szCs w:val="22"/>
        </w:rPr>
        <w:t>diagnosing</w:t>
      </w:r>
      <w:r w:rsidRPr="009958EE">
        <w:rPr>
          <w:color w:val="000000"/>
          <w:sz w:val="22"/>
          <w:szCs w:val="22"/>
        </w:rPr>
        <w:t xml:space="preserve">, and </w:t>
      </w:r>
      <w:r w:rsidR="00853591">
        <w:rPr>
          <w:color w:val="000000"/>
          <w:sz w:val="22"/>
          <w:szCs w:val="22"/>
        </w:rPr>
        <w:t>solving</w:t>
      </w:r>
      <w:r w:rsidR="00853591" w:rsidRPr="009958EE">
        <w:rPr>
          <w:color w:val="000000"/>
          <w:sz w:val="22"/>
          <w:szCs w:val="22"/>
        </w:rPr>
        <w:t xml:space="preserve"> </w:t>
      </w:r>
      <w:r w:rsidRPr="009958EE">
        <w:rPr>
          <w:color w:val="000000"/>
          <w:sz w:val="22"/>
          <w:szCs w:val="22"/>
        </w:rPr>
        <w:t xml:space="preserve">software faults, </w:t>
      </w:r>
      <w:r w:rsidR="00853591">
        <w:rPr>
          <w:color w:val="000000"/>
          <w:sz w:val="22"/>
          <w:szCs w:val="22"/>
        </w:rPr>
        <w:t>works</w:t>
      </w:r>
      <w:r w:rsidR="00853591" w:rsidRPr="009958EE">
        <w:rPr>
          <w:color w:val="000000"/>
          <w:sz w:val="22"/>
          <w:szCs w:val="22"/>
        </w:rPr>
        <w:t xml:space="preserve"> </w:t>
      </w:r>
      <w:r w:rsidRPr="009958EE">
        <w:rPr>
          <w:color w:val="000000"/>
          <w:sz w:val="22"/>
          <w:szCs w:val="22"/>
        </w:rPr>
        <w:t xml:space="preserve">with the EHR system </w:t>
      </w:r>
      <w:r w:rsidR="00A71D3B">
        <w:rPr>
          <w:color w:val="000000"/>
          <w:sz w:val="22"/>
          <w:szCs w:val="22"/>
        </w:rPr>
        <w:t>and associated systems to</w:t>
      </w:r>
      <w:r w:rsidRPr="009958EE">
        <w:rPr>
          <w:color w:val="000000"/>
          <w:sz w:val="22"/>
          <w:szCs w:val="22"/>
        </w:rPr>
        <w:t xml:space="preserve"> coordinate the submission and resolution of tickets</w:t>
      </w:r>
      <w:r w:rsidR="00853591">
        <w:rPr>
          <w:color w:val="000000"/>
          <w:sz w:val="22"/>
          <w:szCs w:val="22"/>
        </w:rPr>
        <w:t>,</w:t>
      </w:r>
      <w:r w:rsidR="007202DB">
        <w:rPr>
          <w:color w:val="000000"/>
          <w:sz w:val="22"/>
          <w:szCs w:val="22"/>
        </w:rPr>
        <w:t xml:space="preserve"> and </w:t>
      </w:r>
      <w:r w:rsidR="00982657">
        <w:rPr>
          <w:color w:val="000000"/>
          <w:sz w:val="22"/>
          <w:szCs w:val="22"/>
        </w:rPr>
        <w:t xml:space="preserve">assists </w:t>
      </w:r>
      <w:r w:rsidR="007202DB">
        <w:rPr>
          <w:color w:val="000000"/>
          <w:sz w:val="22"/>
          <w:szCs w:val="22"/>
        </w:rPr>
        <w:t xml:space="preserve">in workflow modification </w:t>
      </w:r>
      <w:r w:rsidR="008C58F8">
        <w:rPr>
          <w:color w:val="000000"/>
          <w:sz w:val="22"/>
          <w:szCs w:val="22"/>
        </w:rPr>
        <w:t xml:space="preserve">when </w:t>
      </w:r>
      <w:r w:rsidR="007202DB">
        <w:rPr>
          <w:color w:val="000000"/>
          <w:sz w:val="22"/>
          <w:szCs w:val="22"/>
        </w:rPr>
        <w:t>issues are not able to be resolved.</w:t>
      </w:r>
    </w:p>
    <w:p w14:paraId="3EF725A8" w14:textId="77777777" w:rsidR="003660A5" w:rsidRPr="009958EE" w:rsidRDefault="003660A5" w:rsidP="000D1ED1">
      <w:pPr>
        <w:shd w:val="clear" w:color="auto" w:fill="FFFFFF"/>
        <w:ind w:left="1440"/>
        <w:contextualSpacing/>
        <w:rPr>
          <w:szCs w:val="22"/>
        </w:rPr>
      </w:pPr>
    </w:p>
    <w:p w14:paraId="20BC1504" w14:textId="75F9B64A" w:rsidR="003660A5" w:rsidRPr="009958EE" w:rsidRDefault="0068031A" w:rsidP="000D1ED1">
      <w:pPr>
        <w:numPr>
          <w:ilvl w:val="0"/>
          <w:numId w:val="19"/>
        </w:numPr>
        <w:tabs>
          <w:tab w:val="left" w:pos="-720"/>
          <w:tab w:val="left" w:pos="0"/>
        </w:tabs>
        <w:contextualSpacing/>
        <w:rPr>
          <w:szCs w:val="22"/>
        </w:rPr>
      </w:pPr>
      <w:r w:rsidRPr="009958EE">
        <w:rPr>
          <w:szCs w:val="22"/>
        </w:rPr>
        <w:t xml:space="preserve">Conforms to </w:t>
      </w:r>
      <w:r w:rsidR="004D5576">
        <w:rPr>
          <w:szCs w:val="22"/>
        </w:rPr>
        <w:t xml:space="preserve">all VVHC </w:t>
      </w:r>
      <w:r w:rsidRPr="009958EE">
        <w:rPr>
          <w:szCs w:val="22"/>
        </w:rPr>
        <w:t xml:space="preserve">policies and </w:t>
      </w:r>
      <w:r w:rsidR="004D5576">
        <w:rPr>
          <w:szCs w:val="22"/>
        </w:rPr>
        <w:t xml:space="preserve">ensures </w:t>
      </w:r>
      <w:r w:rsidRPr="009958EE">
        <w:rPr>
          <w:szCs w:val="22"/>
        </w:rPr>
        <w:t>HIPAA regulations</w:t>
      </w:r>
      <w:r w:rsidR="002458B4">
        <w:rPr>
          <w:szCs w:val="22"/>
        </w:rPr>
        <w:t xml:space="preserve"> are followed</w:t>
      </w:r>
      <w:r w:rsidRPr="009958EE">
        <w:rPr>
          <w:szCs w:val="22"/>
        </w:rPr>
        <w:t xml:space="preserve">. </w:t>
      </w:r>
    </w:p>
    <w:p w14:paraId="1A724F19" w14:textId="77777777" w:rsidR="005C6959" w:rsidRPr="009958EE" w:rsidRDefault="005C6959" w:rsidP="000D1ED1">
      <w:pPr>
        <w:tabs>
          <w:tab w:val="left" w:pos="-720"/>
          <w:tab w:val="left" w:pos="0"/>
        </w:tabs>
        <w:ind w:left="720"/>
        <w:contextualSpacing/>
        <w:rPr>
          <w:szCs w:val="22"/>
        </w:rPr>
      </w:pPr>
    </w:p>
    <w:p w14:paraId="4BD66C31" w14:textId="2A0A1EC4" w:rsidR="00EB318D" w:rsidRPr="009958EE" w:rsidRDefault="00EB318D" w:rsidP="003660A5">
      <w:pPr>
        <w:numPr>
          <w:ilvl w:val="0"/>
          <w:numId w:val="19"/>
        </w:numPr>
        <w:tabs>
          <w:tab w:val="left" w:pos="-720"/>
          <w:tab w:val="left" w:pos="0"/>
        </w:tabs>
        <w:contextualSpacing/>
        <w:rPr>
          <w:szCs w:val="22"/>
        </w:rPr>
      </w:pPr>
      <w:r w:rsidRPr="009958EE">
        <w:rPr>
          <w:szCs w:val="22"/>
        </w:rPr>
        <w:t>Maintains confidence and protects operations by keeping</w:t>
      </w:r>
      <w:r w:rsidR="007108A7">
        <w:rPr>
          <w:szCs w:val="22"/>
        </w:rPr>
        <w:t xml:space="preserve"> system </w:t>
      </w:r>
      <w:r w:rsidRPr="009958EE">
        <w:rPr>
          <w:szCs w:val="22"/>
        </w:rPr>
        <w:t>information confidential.</w:t>
      </w:r>
    </w:p>
    <w:p w14:paraId="705B526B" w14:textId="77777777" w:rsidR="003660A5" w:rsidRPr="009958EE" w:rsidRDefault="003660A5" w:rsidP="000D1ED1">
      <w:pPr>
        <w:tabs>
          <w:tab w:val="left" w:pos="-720"/>
          <w:tab w:val="left" w:pos="0"/>
        </w:tabs>
        <w:ind w:left="720"/>
        <w:contextualSpacing/>
        <w:rPr>
          <w:szCs w:val="22"/>
        </w:rPr>
      </w:pPr>
    </w:p>
    <w:p w14:paraId="7C016099" w14:textId="7A6340F3" w:rsidR="00EB318D" w:rsidRDefault="00EB318D" w:rsidP="003660A5">
      <w:pPr>
        <w:numPr>
          <w:ilvl w:val="0"/>
          <w:numId w:val="19"/>
        </w:numPr>
        <w:shd w:val="clear" w:color="auto" w:fill="FFFFFF"/>
        <w:contextualSpacing/>
        <w:rPr>
          <w:szCs w:val="22"/>
        </w:rPr>
      </w:pPr>
      <w:r w:rsidRPr="00A17E65">
        <w:rPr>
          <w:szCs w:val="22"/>
        </w:rPr>
        <w:lastRenderedPageBreak/>
        <w:t>Maintains professional and technical knowledge by attending educational workshops</w:t>
      </w:r>
      <w:r w:rsidR="00D142D4" w:rsidRPr="00A17E65">
        <w:rPr>
          <w:szCs w:val="22"/>
        </w:rPr>
        <w:t>,</w:t>
      </w:r>
      <w:r w:rsidRPr="00A17E65">
        <w:rPr>
          <w:szCs w:val="22"/>
        </w:rPr>
        <w:t xml:space="preserve"> reviewing professional publications</w:t>
      </w:r>
      <w:r w:rsidR="00D142D4" w:rsidRPr="00A17E65">
        <w:rPr>
          <w:szCs w:val="22"/>
        </w:rPr>
        <w:t>,</w:t>
      </w:r>
      <w:r w:rsidRPr="00A17E65">
        <w:rPr>
          <w:szCs w:val="22"/>
        </w:rPr>
        <w:t xml:space="preserve"> establishing personal networks</w:t>
      </w:r>
      <w:r w:rsidR="00D142D4" w:rsidRPr="00A17E65">
        <w:rPr>
          <w:szCs w:val="22"/>
        </w:rPr>
        <w:t>, and</w:t>
      </w:r>
      <w:r w:rsidRPr="00A17E65">
        <w:rPr>
          <w:szCs w:val="22"/>
        </w:rPr>
        <w:t xml:space="preserve"> participating in professional societies.</w:t>
      </w:r>
    </w:p>
    <w:p w14:paraId="4CBFA4B6" w14:textId="77777777" w:rsidR="003660A5" w:rsidRPr="00A17E65" w:rsidRDefault="003660A5" w:rsidP="000D1ED1">
      <w:pPr>
        <w:shd w:val="clear" w:color="auto" w:fill="FFFFFF"/>
        <w:contextualSpacing/>
        <w:rPr>
          <w:szCs w:val="22"/>
        </w:rPr>
      </w:pPr>
    </w:p>
    <w:p w14:paraId="6F256262" w14:textId="77777777" w:rsidR="00FD641B" w:rsidRPr="00A17E65" w:rsidRDefault="00FD641B" w:rsidP="000D1ED1">
      <w:pPr>
        <w:numPr>
          <w:ilvl w:val="0"/>
          <w:numId w:val="19"/>
        </w:numPr>
        <w:tabs>
          <w:tab w:val="left" w:pos="-720"/>
          <w:tab w:val="left" w:pos="0"/>
        </w:tabs>
        <w:contextualSpacing/>
        <w:rPr>
          <w:bCs/>
          <w:szCs w:val="22"/>
        </w:rPr>
      </w:pPr>
      <w:r w:rsidRPr="00A17E65">
        <w:rPr>
          <w:bCs/>
          <w:szCs w:val="22"/>
        </w:rPr>
        <w:t>Performs other related duties as assigned. Standards:</w:t>
      </w:r>
    </w:p>
    <w:p w14:paraId="083C3F3E" w14:textId="2C64EB72" w:rsidR="00FD641B" w:rsidRPr="00A17E65" w:rsidRDefault="00FD641B" w:rsidP="000D1ED1">
      <w:pPr>
        <w:numPr>
          <w:ilvl w:val="1"/>
          <w:numId w:val="13"/>
        </w:numPr>
        <w:tabs>
          <w:tab w:val="left" w:pos="-720"/>
          <w:tab w:val="left" w:pos="0"/>
        </w:tabs>
        <w:contextualSpacing/>
        <w:rPr>
          <w:bCs/>
          <w:szCs w:val="22"/>
        </w:rPr>
      </w:pPr>
      <w:r w:rsidRPr="00A17E65">
        <w:rPr>
          <w:bCs/>
          <w:szCs w:val="22"/>
        </w:rPr>
        <w:t xml:space="preserve">Follows guidelines established at the time of </w:t>
      </w:r>
      <w:r w:rsidR="00151E89" w:rsidRPr="00A17E65">
        <w:rPr>
          <w:bCs/>
          <w:szCs w:val="22"/>
        </w:rPr>
        <w:t>assignment</w:t>
      </w:r>
      <w:r w:rsidR="00151E89">
        <w:rPr>
          <w:bCs/>
          <w:szCs w:val="22"/>
        </w:rPr>
        <w:t>s</w:t>
      </w:r>
      <w:r w:rsidR="00151E89" w:rsidRPr="00A17E65">
        <w:rPr>
          <w:bCs/>
          <w:szCs w:val="22"/>
        </w:rPr>
        <w:t>.</w:t>
      </w:r>
    </w:p>
    <w:p w14:paraId="0A52E7E5" w14:textId="36A9311B" w:rsidR="00FD641B" w:rsidRPr="00A17E65" w:rsidRDefault="00FD641B" w:rsidP="000D1ED1">
      <w:pPr>
        <w:numPr>
          <w:ilvl w:val="1"/>
          <w:numId w:val="13"/>
        </w:numPr>
        <w:tabs>
          <w:tab w:val="left" w:pos="-720"/>
          <w:tab w:val="left" w:pos="0"/>
        </w:tabs>
        <w:contextualSpacing/>
        <w:rPr>
          <w:bCs/>
          <w:szCs w:val="22"/>
        </w:rPr>
      </w:pPr>
      <w:r w:rsidRPr="00A17E65">
        <w:rPr>
          <w:bCs/>
          <w:szCs w:val="22"/>
        </w:rPr>
        <w:t xml:space="preserve">Accepts assignments </w:t>
      </w:r>
      <w:r w:rsidR="00151E89" w:rsidRPr="00A17E65">
        <w:rPr>
          <w:bCs/>
          <w:szCs w:val="22"/>
        </w:rPr>
        <w:t>willingly.</w:t>
      </w:r>
    </w:p>
    <w:p w14:paraId="299702C7" w14:textId="13CDB799" w:rsidR="00FD641B" w:rsidRPr="00A17E65" w:rsidRDefault="00FD641B" w:rsidP="000D1ED1">
      <w:pPr>
        <w:numPr>
          <w:ilvl w:val="1"/>
          <w:numId w:val="13"/>
        </w:numPr>
        <w:tabs>
          <w:tab w:val="left" w:pos="-720"/>
          <w:tab w:val="left" w:pos="0"/>
        </w:tabs>
        <w:contextualSpacing/>
        <w:rPr>
          <w:bCs/>
          <w:szCs w:val="22"/>
        </w:rPr>
      </w:pPr>
      <w:r w:rsidRPr="00A17E65">
        <w:rPr>
          <w:bCs/>
          <w:szCs w:val="22"/>
        </w:rPr>
        <w:t xml:space="preserve">Prioritizes workload to ensure timely completion of </w:t>
      </w:r>
      <w:r w:rsidR="00151E89">
        <w:rPr>
          <w:bCs/>
          <w:szCs w:val="22"/>
        </w:rPr>
        <w:t>assignments.</w:t>
      </w:r>
    </w:p>
    <w:p w14:paraId="215243D1" w14:textId="56091371" w:rsidR="00FD641B" w:rsidRPr="00A17E65" w:rsidRDefault="00FD641B" w:rsidP="000D1ED1">
      <w:pPr>
        <w:numPr>
          <w:ilvl w:val="1"/>
          <w:numId w:val="13"/>
        </w:numPr>
        <w:tabs>
          <w:tab w:val="left" w:pos="-720"/>
          <w:tab w:val="left" w:pos="0"/>
        </w:tabs>
        <w:contextualSpacing/>
        <w:rPr>
          <w:bCs/>
          <w:szCs w:val="22"/>
        </w:rPr>
      </w:pPr>
      <w:r w:rsidRPr="00A17E65">
        <w:rPr>
          <w:bCs/>
          <w:szCs w:val="22"/>
        </w:rPr>
        <w:t xml:space="preserve">Asks appropriate clarifying questions relative to scope of </w:t>
      </w:r>
      <w:r w:rsidR="00151E89">
        <w:rPr>
          <w:bCs/>
          <w:szCs w:val="22"/>
        </w:rPr>
        <w:t>assignments.</w:t>
      </w:r>
    </w:p>
    <w:p w14:paraId="685265A5" w14:textId="77777777" w:rsidR="009F17B3" w:rsidRDefault="009F17B3" w:rsidP="003A58BA">
      <w:pPr>
        <w:tabs>
          <w:tab w:val="left" w:pos="-720"/>
          <w:tab w:val="left" w:pos="0"/>
        </w:tabs>
        <w:ind w:left="720"/>
        <w:rPr>
          <w:bCs/>
        </w:rPr>
      </w:pPr>
    </w:p>
    <w:p w14:paraId="2E143139" w14:textId="77777777" w:rsidR="00B616BD" w:rsidRDefault="00B616BD" w:rsidP="00B616BD">
      <w:pPr>
        <w:rPr>
          <w:u w:val="single"/>
        </w:rPr>
      </w:pPr>
      <w:r>
        <w:rPr>
          <w:u w:val="single"/>
        </w:rPr>
        <w:t>ACKNOWLEDGMENT:</w:t>
      </w:r>
    </w:p>
    <w:p w14:paraId="57B12B07" w14:textId="77777777" w:rsidR="00B616BD" w:rsidRDefault="00B616BD" w:rsidP="00B616BD">
      <w:pPr>
        <w:rPr>
          <w:b/>
        </w:rPr>
      </w:pPr>
    </w:p>
    <w:p w14:paraId="42CC84C8" w14:textId="48F0F99A" w:rsidR="00B616BD" w:rsidRDefault="00B616BD" w:rsidP="00B616BD">
      <w:r>
        <w:t xml:space="preserve">I have read and understand the above Job </w:t>
      </w:r>
      <w:r w:rsidR="00532D93">
        <w:t>Description and</w:t>
      </w:r>
      <w:r>
        <w:t xml:space="preserve"> agree with it. </w:t>
      </w:r>
    </w:p>
    <w:p w14:paraId="3B0ED34F" w14:textId="77777777" w:rsidR="00B616BD" w:rsidRDefault="00B616BD" w:rsidP="00B616BD"/>
    <w:p w14:paraId="42CD51B2" w14:textId="77777777" w:rsidR="0031062F" w:rsidRDefault="0031062F" w:rsidP="00B616BD"/>
    <w:p w14:paraId="59C3E4E4" w14:textId="77777777" w:rsidR="0031062F" w:rsidRDefault="0031062F" w:rsidP="00B616BD"/>
    <w:p w14:paraId="4B30E6C1" w14:textId="77777777" w:rsidR="00B616BD" w:rsidRDefault="00B616BD" w:rsidP="00B616BD">
      <w:r>
        <w:t>__________________________________________</w:t>
      </w:r>
      <w:r>
        <w:tab/>
        <w:t>_______________________</w:t>
      </w:r>
    </w:p>
    <w:p w14:paraId="2E11517B" w14:textId="77777777" w:rsidR="00B616BD" w:rsidRDefault="00B616BD" w:rsidP="00B616BD">
      <w:r>
        <w:t>Employee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96FAD94" w14:textId="77777777" w:rsidR="00B616BD" w:rsidRDefault="00B616BD" w:rsidP="00B616BD"/>
    <w:p w14:paraId="7C62F50F" w14:textId="77777777" w:rsidR="00B616BD" w:rsidRDefault="00B616BD" w:rsidP="00B616BD">
      <w:r>
        <w:t>__________________________________________</w:t>
      </w:r>
      <w:r>
        <w:tab/>
        <w:t>________________________</w:t>
      </w:r>
    </w:p>
    <w:p w14:paraId="7B6028AC" w14:textId="77777777" w:rsidR="00B616BD" w:rsidRDefault="00B616BD" w:rsidP="00B616BD">
      <w:r>
        <w:t>Supervisor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0541CD" w14:textId="77777777" w:rsidR="00B616BD" w:rsidRDefault="00B616BD" w:rsidP="00B616BD"/>
    <w:p w14:paraId="6BBA1DED" w14:textId="77777777" w:rsidR="009F4F01" w:rsidRDefault="009F4F01" w:rsidP="009F4F01">
      <w:pPr>
        <w:rPr>
          <w:b/>
          <w:sz w:val="28"/>
          <w:szCs w:val="28"/>
        </w:rPr>
      </w:pPr>
    </w:p>
    <w:p w14:paraId="5E1AFFBD" w14:textId="77777777" w:rsidR="00FB46DB" w:rsidRDefault="00FB46DB" w:rsidP="006A3CDC"/>
    <w:sectPr w:rsidR="00FB46DB" w:rsidSect="0065319A">
      <w:headerReference w:type="default" r:id="rId8"/>
      <w:footerReference w:type="default" r:id="rId9"/>
      <w:pgSz w:w="12240" w:h="15840"/>
      <w:pgMar w:top="1170" w:right="1008" w:bottom="1080" w:left="1008" w:header="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CDDD" w14:textId="77777777" w:rsidR="0065319A" w:rsidRDefault="0065319A">
      <w:r>
        <w:separator/>
      </w:r>
    </w:p>
  </w:endnote>
  <w:endnote w:type="continuationSeparator" w:id="0">
    <w:p w14:paraId="3169B065" w14:textId="77777777" w:rsidR="0065319A" w:rsidRDefault="0065319A">
      <w:r>
        <w:continuationSeparator/>
      </w:r>
    </w:p>
  </w:endnote>
  <w:endnote w:type="continuationNotice" w:id="1">
    <w:p w14:paraId="3A15A354" w14:textId="77777777" w:rsidR="0065319A" w:rsidRDefault="00653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8C59" w14:textId="5B239338" w:rsidR="000D2350" w:rsidRDefault="000D2350" w:rsidP="000D2350">
    <w:pPr>
      <w:pStyle w:val="Footer"/>
      <w:jc w:val="center"/>
      <w:rPr>
        <w:rFonts w:ascii="Arial Narrow" w:hAnsi="Arial Narrow"/>
        <w:b/>
        <w:i/>
        <w:color w:val="0065A4"/>
        <w:sz w:val="16"/>
        <w:szCs w:val="16"/>
      </w:rPr>
    </w:pPr>
    <w:r w:rsidRPr="00BB4D71">
      <w:rPr>
        <w:rFonts w:ascii="Arial Black" w:hAnsi="Arial Black"/>
        <w:color w:val="0065A4"/>
        <w:sz w:val="15"/>
        <w:szCs w:val="15"/>
      </w:rPr>
      <w:t>www.vvhc.org</w:t>
    </w:r>
    <w:r w:rsidR="004C0BFA">
      <w:rPr>
        <w:rFonts w:ascii="Arial Narrow" w:hAnsi="Arial Narrow"/>
        <w:i/>
        <w:color w:val="0065A4"/>
        <w:sz w:val="20"/>
        <w:szCs w:val="20"/>
      </w:rPr>
      <w:pict w14:anchorId="5B2A602D">
        <v:rect id="_x0000_i1025" style="width:468pt;height:1.5pt" o:hralign="center" o:hrstd="t" o:hrnoshade="t" o:hr="t" fillcolor="#75c7ae" stroked="f"/>
      </w:pict>
    </w:r>
    <w:r w:rsidRPr="00383F0D">
      <w:rPr>
        <w:rFonts w:ascii="Arial Narrow" w:hAnsi="Arial Narrow"/>
        <w:b/>
        <w:i/>
        <w:color w:val="0065A4"/>
        <w:sz w:val="16"/>
        <w:szCs w:val="16"/>
      </w:rPr>
      <w:t>Valley View Health Center is an Equal Opportunity Employer and Provider</w:t>
    </w:r>
  </w:p>
  <w:p w14:paraId="3B0A9E65" w14:textId="77777777" w:rsidR="00FB46DB" w:rsidRDefault="00FB46DB" w:rsidP="000D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0F5E" w14:textId="77777777" w:rsidR="0065319A" w:rsidRDefault="0065319A">
      <w:r>
        <w:separator/>
      </w:r>
    </w:p>
  </w:footnote>
  <w:footnote w:type="continuationSeparator" w:id="0">
    <w:p w14:paraId="3D22D0ED" w14:textId="77777777" w:rsidR="0065319A" w:rsidRDefault="0065319A">
      <w:r>
        <w:continuationSeparator/>
      </w:r>
    </w:p>
  </w:footnote>
  <w:footnote w:type="continuationNotice" w:id="1">
    <w:p w14:paraId="0E2819D8" w14:textId="77777777" w:rsidR="0065319A" w:rsidRDefault="00653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A10" w14:textId="07C79F6B" w:rsidR="00FB46DB" w:rsidRDefault="000D1ED1" w:rsidP="000D1ED1">
    <w:pPr>
      <w:pStyle w:val="Header"/>
      <w:ind w:left="-990" w:right="-936"/>
      <w:jc w:val="center"/>
    </w:pPr>
    <w:r>
      <w:rPr>
        <w:noProof/>
      </w:rPr>
      <w:drawing>
        <wp:inline distT="0" distB="0" distL="0" distR="0" wp14:anchorId="7212F761" wp14:editId="1A1C8FBD">
          <wp:extent cx="7390765" cy="7143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EF9"/>
    <w:multiLevelType w:val="hybridMultilevel"/>
    <w:tmpl w:val="38428A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4374B"/>
    <w:multiLevelType w:val="hybridMultilevel"/>
    <w:tmpl w:val="8BBAF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54CB5"/>
    <w:multiLevelType w:val="multilevel"/>
    <w:tmpl w:val="1C4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A715F"/>
    <w:multiLevelType w:val="hybridMultilevel"/>
    <w:tmpl w:val="7750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E4C83"/>
    <w:multiLevelType w:val="hybridMultilevel"/>
    <w:tmpl w:val="EF24DF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EA74BE"/>
    <w:multiLevelType w:val="hybridMultilevel"/>
    <w:tmpl w:val="96FE1870"/>
    <w:lvl w:ilvl="0" w:tplc="9B8486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209F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963E43"/>
    <w:multiLevelType w:val="multilevel"/>
    <w:tmpl w:val="AE7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2A5CF5"/>
    <w:multiLevelType w:val="hybridMultilevel"/>
    <w:tmpl w:val="036EC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C04F6"/>
    <w:multiLevelType w:val="hybridMultilevel"/>
    <w:tmpl w:val="83AA7F0E"/>
    <w:lvl w:ilvl="0" w:tplc="9EA2151A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51CB"/>
    <w:multiLevelType w:val="hybridMultilevel"/>
    <w:tmpl w:val="422E52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102D0"/>
    <w:multiLevelType w:val="hybridMultilevel"/>
    <w:tmpl w:val="4756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56502"/>
    <w:multiLevelType w:val="hybridMultilevel"/>
    <w:tmpl w:val="2268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E6B"/>
    <w:multiLevelType w:val="hybridMultilevel"/>
    <w:tmpl w:val="C78247D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C24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3C26F7E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B30E4"/>
    <w:multiLevelType w:val="hybridMultilevel"/>
    <w:tmpl w:val="B986B8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472F0"/>
    <w:multiLevelType w:val="multilevel"/>
    <w:tmpl w:val="70A6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D04358"/>
    <w:multiLevelType w:val="hybridMultilevel"/>
    <w:tmpl w:val="097892C6"/>
    <w:lvl w:ilvl="0" w:tplc="AB3479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B6DE5"/>
    <w:multiLevelType w:val="hybridMultilevel"/>
    <w:tmpl w:val="33DA9F8A"/>
    <w:lvl w:ilvl="0" w:tplc="66BC9B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0D04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1A7DCA"/>
    <w:multiLevelType w:val="hybridMultilevel"/>
    <w:tmpl w:val="388CC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160E8B"/>
    <w:multiLevelType w:val="hybridMultilevel"/>
    <w:tmpl w:val="16948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404C33"/>
    <w:multiLevelType w:val="hybridMultilevel"/>
    <w:tmpl w:val="1CC29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16246">
    <w:abstractNumId w:val="13"/>
  </w:num>
  <w:num w:numId="2" w16cid:durableId="1146319210">
    <w:abstractNumId w:val="1"/>
  </w:num>
  <w:num w:numId="3" w16cid:durableId="1074817122">
    <w:abstractNumId w:val="12"/>
  </w:num>
  <w:num w:numId="4" w16cid:durableId="1257522042">
    <w:abstractNumId w:val="16"/>
  </w:num>
  <w:num w:numId="5" w16cid:durableId="679889637">
    <w:abstractNumId w:val="7"/>
  </w:num>
  <w:num w:numId="6" w16cid:durableId="1575049932">
    <w:abstractNumId w:val="4"/>
  </w:num>
  <w:num w:numId="7" w16cid:durableId="294221208">
    <w:abstractNumId w:val="0"/>
  </w:num>
  <w:num w:numId="8" w16cid:durableId="220485395">
    <w:abstractNumId w:val="11"/>
  </w:num>
  <w:num w:numId="9" w16cid:durableId="1316031495">
    <w:abstractNumId w:val="9"/>
  </w:num>
  <w:num w:numId="10" w16cid:durableId="705835754">
    <w:abstractNumId w:val="19"/>
  </w:num>
  <w:num w:numId="11" w16cid:durableId="1922638231">
    <w:abstractNumId w:val="18"/>
  </w:num>
  <w:num w:numId="12" w16cid:durableId="1522937279">
    <w:abstractNumId w:val="8"/>
  </w:num>
  <w:num w:numId="13" w16cid:durableId="917397264">
    <w:abstractNumId w:val="20"/>
  </w:num>
  <w:num w:numId="14" w16cid:durableId="1949509348">
    <w:abstractNumId w:val="5"/>
  </w:num>
  <w:num w:numId="15" w16cid:durableId="1172913119">
    <w:abstractNumId w:val="17"/>
  </w:num>
  <w:num w:numId="16" w16cid:durableId="1244341343">
    <w:abstractNumId w:val="14"/>
  </w:num>
  <w:num w:numId="17" w16cid:durableId="20476309">
    <w:abstractNumId w:val="6"/>
  </w:num>
  <w:num w:numId="18" w16cid:durableId="1023701976">
    <w:abstractNumId w:val="2"/>
  </w:num>
  <w:num w:numId="19" w16cid:durableId="1677465980">
    <w:abstractNumId w:val="15"/>
  </w:num>
  <w:num w:numId="20" w16cid:durableId="455413731">
    <w:abstractNumId w:val="3"/>
  </w:num>
  <w:num w:numId="21" w16cid:durableId="874922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7f7f7,#01875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A0"/>
    <w:rsid w:val="00027B35"/>
    <w:rsid w:val="00034E14"/>
    <w:rsid w:val="000576E2"/>
    <w:rsid w:val="00057C31"/>
    <w:rsid w:val="00061A23"/>
    <w:rsid w:val="00092FD8"/>
    <w:rsid w:val="000B5D8E"/>
    <w:rsid w:val="000C4C24"/>
    <w:rsid w:val="000C666D"/>
    <w:rsid w:val="000D1ED1"/>
    <w:rsid w:val="000D2350"/>
    <w:rsid w:val="000E154C"/>
    <w:rsid w:val="000F6159"/>
    <w:rsid w:val="001079CC"/>
    <w:rsid w:val="001111E4"/>
    <w:rsid w:val="0011214B"/>
    <w:rsid w:val="00143579"/>
    <w:rsid w:val="00151E89"/>
    <w:rsid w:val="00154114"/>
    <w:rsid w:val="001A6726"/>
    <w:rsid w:val="001B0105"/>
    <w:rsid w:val="001C2301"/>
    <w:rsid w:val="00222169"/>
    <w:rsid w:val="0022506C"/>
    <w:rsid w:val="002458B4"/>
    <w:rsid w:val="00255322"/>
    <w:rsid w:val="00266CC6"/>
    <w:rsid w:val="00281811"/>
    <w:rsid w:val="00282700"/>
    <w:rsid w:val="00293E9B"/>
    <w:rsid w:val="002B6B08"/>
    <w:rsid w:val="002F04FF"/>
    <w:rsid w:val="0031062F"/>
    <w:rsid w:val="003173F8"/>
    <w:rsid w:val="00345F89"/>
    <w:rsid w:val="0034684F"/>
    <w:rsid w:val="003660A5"/>
    <w:rsid w:val="003745F6"/>
    <w:rsid w:val="00377908"/>
    <w:rsid w:val="00385A56"/>
    <w:rsid w:val="003A58BA"/>
    <w:rsid w:val="003A5C82"/>
    <w:rsid w:val="003C3EA7"/>
    <w:rsid w:val="003D53FA"/>
    <w:rsid w:val="003E1BFD"/>
    <w:rsid w:val="003E2B8E"/>
    <w:rsid w:val="003E5E02"/>
    <w:rsid w:val="004133C8"/>
    <w:rsid w:val="0042633A"/>
    <w:rsid w:val="00444648"/>
    <w:rsid w:val="0046054E"/>
    <w:rsid w:val="004856FB"/>
    <w:rsid w:val="00490FB5"/>
    <w:rsid w:val="004970FF"/>
    <w:rsid w:val="004C0BFA"/>
    <w:rsid w:val="004D5576"/>
    <w:rsid w:val="004F4303"/>
    <w:rsid w:val="00532D93"/>
    <w:rsid w:val="00575032"/>
    <w:rsid w:val="005876A4"/>
    <w:rsid w:val="005B424C"/>
    <w:rsid w:val="005C2EA1"/>
    <w:rsid w:val="005C6959"/>
    <w:rsid w:val="00616DBC"/>
    <w:rsid w:val="00636AA1"/>
    <w:rsid w:val="006466BB"/>
    <w:rsid w:val="0065319A"/>
    <w:rsid w:val="006779B4"/>
    <w:rsid w:val="0068031A"/>
    <w:rsid w:val="006977AA"/>
    <w:rsid w:val="006A3CDC"/>
    <w:rsid w:val="006E26B4"/>
    <w:rsid w:val="006F55F1"/>
    <w:rsid w:val="006F7B08"/>
    <w:rsid w:val="00702F38"/>
    <w:rsid w:val="00703994"/>
    <w:rsid w:val="007108A7"/>
    <w:rsid w:val="00716A54"/>
    <w:rsid w:val="007202DB"/>
    <w:rsid w:val="007275F0"/>
    <w:rsid w:val="00737CEB"/>
    <w:rsid w:val="007416BC"/>
    <w:rsid w:val="00760AF7"/>
    <w:rsid w:val="00764CF2"/>
    <w:rsid w:val="00765451"/>
    <w:rsid w:val="007776D6"/>
    <w:rsid w:val="007D3E96"/>
    <w:rsid w:val="007D700E"/>
    <w:rsid w:val="007E26DD"/>
    <w:rsid w:val="007F3891"/>
    <w:rsid w:val="00807365"/>
    <w:rsid w:val="00813F5F"/>
    <w:rsid w:val="008159CB"/>
    <w:rsid w:val="00853591"/>
    <w:rsid w:val="00862613"/>
    <w:rsid w:val="0089432D"/>
    <w:rsid w:val="008A1E4F"/>
    <w:rsid w:val="008C58F8"/>
    <w:rsid w:val="00914C81"/>
    <w:rsid w:val="00934F47"/>
    <w:rsid w:val="00946EE7"/>
    <w:rsid w:val="00951E4B"/>
    <w:rsid w:val="00982657"/>
    <w:rsid w:val="009958EE"/>
    <w:rsid w:val="009B5AF4"/>
    <w:rsid w:val="009B67A9"/>
    <w:rsid w:val="009C76EF"/>
    <w:rsid w:val="009D7349"/>
    <w:rsid w:val="009F17B3"/>
    <w:rsid w:val="009F4F01"/>
    <w:rsid w:val="009F731A"/>
    <w:rsid w:val="00A00236"/>
    <w:rsid w:val="00A17E65"/>
    <w:rsid w:val="00A20F15"/>
    <w:rsid w:val="00A27889"/>
    <w:rsid w:val="00A44DFC"/>
    <w:rsid w:val="00A503E3"/>
    <w:rsid w:val="00A61B77"/>
    <w:rsid w:val="00A71D3B"/>
    <w:rsid w:val="00A7483B"/>
    <w:rsid w:val="00A80036"/>
    <w:rsid w:val="00AC418F"/>
    <w:rsid w:val="00AC65FD"/>
    <w:rsid w:val="00AE4E68"/>
    <w:rsid w:val="00AE51D8"/>
    <w:rsid w:val="00B211C6"/>
    <w:rsid w:val="00B25693"/>
    <w:rsid w:val="00B40D37"/>
    <w:rsid w:val="00B616BD"/>
    <w:rsid w:val="00B64339"/>
    <w:rsid w:val="00B8193E"/>
    <w:rsid w:val="00BD40F8"/>
    <w:rsid w:val="00BF5CA3"/>
    <w:rsid w:val="00C01D24"/>
    <w:rsid w:val="00C022D5"/>
    <w:rsid w:val="00C12468"/>
    <w:rsid w:val="00C12BB6"/>
    <w:rsid w:val="00C22EB6"/>
    <w:rsid w:val="00C51C36"/>
    <w:rsid w:val="00C576CE"/>
    <w:rsid w:val="00C73533"/>
    <w:rsid w:val="00C769BE"/>
    <w:rsid w:val="00CB64DA"/>
    <w:rsid w:val="00CC44CA"/>
    <w:rsid w:val="00CE21B4"/>
    <w:rsid w:val="00D0503C"/>
    <w:rsid w:val="00D142D4"/>
    <w:rsid w:val="00D15C6B"/>
    <w:rsid w:val="00D17B97"/>
    <w:rsid w:val="00D27240"/>
    <w:rsid w:val="00D446B5"/>
    <w:rsid w:val="00D47518"/>
    <w:rsid w:val="00D52A73"/>
    <w:rsid w:val="00D57EFD"/>
    <w:rsid w:val="00D62B94"/>
    <w:rsid w:val="00D7092D"/>
    <w:rsid w:val="00D73BE9"/>
    <w:rsid w:val="00D7513E"/>
    <w:rsid w:val="00D83042"/>
    <w:rsid w:val="00D8527C"/>
    <w:rsid w:val="00DB6D5A"/>
    <w:rsid w:val="00DD0153"/>
    <w:rsid w:val="00DD016D"/>
    <w:rsid w:val="00DE5C07"/>
    <w:rsid w:val="00DE7AC9"/>
    <w:rsid w:val="00DF3E88"/>
    <w:rsid w:val="00DF5FC4"/>
    <w:rsid w:val="00DF6274"/>
    <w:rsid w:val="00E145A5"/>
    <w:rsid w:val="00E418A2"/>
    <w:rsid w:val="00E47F60"/>
    <w:rsid w:val="00E52465"/>
    <w:rsid w:val="00E7128C"/>
    <w:rsid w:val="00E77743"/>
    <w:rsid w:val="00E80F0A"/>
    <w:rsid w:val="00EA19A2"/>
    <w:rsid w:val="00EA27AB"/>
    <w:rsid w:val="00EA7DF9"/>
    <w:rsid w:val="00EB318D"/>
    <w:rsid w:val="00ED3727"/>
    <w:rsid w:val="00F10233"/>
    <w:rsid w:val="00F433DC"/>
    <w:rsid w:val="00F512D1"/>
    <w:rsid w:val="00F56218"/>
    <w:rsid w:val="00F74F37"/>
    <w:rsid w:val="00F829A9"/>
    <w:rsid w:val="00F86D89"/>
    <w:rsid w:val="00FA5FC4"/>
    <w:rsid w:val="00FB0B19"/>
    <w:rsid w:val="00FB1D84"/>
    <w:rsid w:val="00FB46DB"/>
    <w:rsid w:val="00FB7B50"/>
    <w:rsid w:val="00FD1714"/>
    <w:rsid w:val="00FD2065"/>
    <w:rsid w:val="00FD641B"/>
    <w:rsid w:val="00FD6B76"/>
    <w:rsid w:val="00FE1883"/>
    <w:rsid w:val="00FE78A0"/>
    <w:rsid w:val="00FF3D51"/>
    <w:rsid w:val="036B3D4E"/>
    <w:rsid w:val="14A75B17"/>
    <w:rsid w:val="1AB51AF7"/>
    <w:rsid w:val="1F54C59F"/>
    <w:rsid w:val="1FD4977E"/>
    <w:rsid w:val="4B00E84B"/>
    <w:rsid w:val="594D0DC3"/>
    <w:rsid w:val="5FFFC7E7"/>
    <w:rsid w:val="68F4E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7f7f7,#018752"/>
    </o:shapedefaults>
    <o:shapelayout v:ext="edit">
      <o:idmap v:ext="edit" data="2"/>
    </o:shapelayout>
  </w:shapeDefaults>
  <w:doNotEmbedSmartTags/>
  <w:decimalSymbol w:val="."/>
  <w:listSeparator w:val=","/>
  <w14:docId w14:val="21DA0BE4"/>
  <w15:docId w15:val="{75CA8B09-BC2A-4C61-A810-BB0A5586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764CF2"/>
    <w:pPr>
      <w:keepNext/>
      <w:jc w:val="center"/>
      <w:outlineLvl w:val="2"/>
    </w:pPr>
    <w:rPr>
      <w:b/>
      <w:b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616B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616DBC"/>
    <w:pPr>
      <w:ind w:left="720"/>
      <w:contextualSpacing/>
    </w:pPr>
    <w:rPr>
      <w:color w:val="auto"/>
      <w:sz w:val="24"/>
    </w:rPr>
  </w:style>
  <w:style w:type="character" w:customStyle="1" w:styleId="Heading3Char">
    <w:name w:val="Heading 3 Char"/>
    <w:basedOn w:val="DefaultParagraphFont"/>
    <w:link w:val="Heading3"/>
    <w:rsid w:val="00764CF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F6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274"/>
    <w:rPr>
      <w:rFonts w:ascii="Tahoma" w:hAnsi="Tahoma" w:cs="Tahoma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4F47"/>
    <w:rPr>
      <w:color w:val="000000"/>
      <w:sz w:val="22"/>
      <w:szCs w:val="24"/>
    </w:rPr>
  </w:style>
  <w:style w:type="paragraph" w:styleId="Revision">
    <w:name w:val="Revision"/>
    <w:hidden/>
    <w:uiPriority w:val="99"/>
    <w:semiHidden/>
    <w:rsid w:val="00E77743"/>
    <w:rPr>
      <w:color w:val="000000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D17B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B97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B9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B57E-6A00-4E52-9741-5E2E1468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6105</Characters>
  <Application>Microsoft Office Word</Application>
  <DocSecurity>4</DocSecurity>
  <Lines>50</Lines>
  <Paragraphs>14</Paragraphs>
  <ScaleCrop>false</ScaleCrop>
  <Company>Lumbermens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Lesa LeDuc</cp:lastModifiedBy>
  <cp:revision>2</cp:revision>
  <cp:lastPrinted>2024-02-29T19:48:00Z</cp:lastPrinted>
  <dcterms:created xsi:type="dcterms:W3CDTF">2024-02-29T19:49:00Z</dcterms:created>
  <dcterms:modified xsi:type="dcterms:W3CDTF">2024-02-29T19:49:00Z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728b444e2d2b9512d096e733e7f1ee4cfd05b7af42fa37dc1a64cf245c68dc86</vt:lpwstr>
  </property>
</Properties>
</file>