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2D34C" w14:textId="77777777" w:rsidR="00902C3A" w:rsidRPr="00902C3A" w:rsidRDefault="00902C3A" w:rsidP="00902C3A">
      <w:pPr>
        <w:spacing w:after="0" w:line="240" w:lineRule="auto"/>
        <w:jc w:val="center"/>
        <w:rPr>
          <w:rFonts w:asciiTheme="majorHAnsi" w:eastAsia="Times New Roman" w:hAnsiTheme="majorHAnsi" w:cs="Times New Roman"/>
          <w:b/>
          <w:color w:val="000000"/>
          <w:sz w:val="20"/>
          <w:szCs w:val="20"/>
        </w:rPr>
      </w:pPr>
      <w:r w:rsidRPr="00902C3A">
        <w:rPr>
          <w:rFonts w:asciiTheme="majorHAnsi" w:eastAsia="Times New Roman" w:hAnsiTheme="majorHAnsi" w:cs="Times New Roman"/>
          <w:b/>
          <w:color w:val="000000"/>
          <w:sz w:val="20"/>
          <w:szCs w:val="20"/>
        </w:rPr>
        <w:t>JOB DESCRIPTION</w:t>
      </w:r>
    </w:p>
    <w:p w14:paraId="672A6659" w14:textId="77777777" w:rsidR="00902C3A" w:rsidRPr="00902C3A" w:rsidRDefault="00902C3A" w:rsidP="00902C3A">
      <w:pPr>
        <w:spacing w:after="0" w:line="240" w:lineRule="auto"/>
        <w:jc w:val="center"/>
        <w:rPr>
          <w:rFonts w:asciiTheme="majorHAnsi" w:eastAsia="Times New Roman" w:hAnsiTheme="majorHAnsi" w:cs="Times New Roman"/>
          <w:color w:val="000000"/>
          <w:sz w:val="20"/>
          <w:szCs w:val="20"/>
        </w:rPr>
      </w:pPr>
    </w:p>
    <w:p w14:paraId="07A24FD9" w14:textId="6F4C7229" w:rsidR="00902C3A" w:rsidRPr="00902C3A" w:rsidRDefault="00902C3A" w:rsidP="0F278F7D">
      <w:pPr>
        <w:spacing w:after="0" w:line="240" w:lineRule="auto"/>
        <w:rPr>
          <w:rFonts w:asciiTheme="majorHAnsi" w:eastAsia="Times New Roman" w:hAnsiTheme="majorHAnsi" w:cs="Times New Roman"/>
          <w:color w:val="000000"/>
          <w:sz w:val="20"/>
          <w:szCs w:val="20"/>
        </w:rPr>
      </w:pPr>
      <w:r w:rsidRPr="0F278F7D">
        <w:rPr>
          <w:rFonts w:asciiTheme="majorHAnsi" w:eastAsia="Times New Roman" w:hAnsiTheme="majorHAnsi" w:cs="Times New Roman"/>
          <w:color w:val="000000" w:themeColor="text1"/>
          <w:sz w:val="20"/>
          <w:szCs w:val="20"/>
        </w:rPr>
        <w:t>Job Classification:</w:t>
      </w:r>
      <w:r>
        <w:tab/>
      </w:r>
      <w:r>
        <w:tab/>
      </w:r>
      <w:r w:rsidR="6CB12B8B" w:rsidRPr="004F5DD0">
        <w:rPr>
          <w:rFonts w:asciiTheme="majorHAnsi" w:eastAsia="Times New Roman" w:hAnsiTheme="majorHAnsi" w:cs="Times New Roman"/>
          <w:color w:val="000000" w:themeColor="text1"/>
          <w:sz w:val="20"/>
          <w:szCs w:val="20"/>
        </w:rPr>
        <w:t xml:space="preserve">Chief </w:t>
      </w:r>
      <w:r w:rsidRPr="0F278F7D">
        <w:rPr>
          <w:rFonts w:asciiTheme="majorHAnsi" w:eastAsia="Times New Roman" w:hAnsiTheme="majorHAnsi" w:cs="Times New Roman"/>
          <w:color w:val="000000" w:themeColor="text1"/>
          <w:sz w:val="20"/>
          <w:szCs w:val="20"/>
        </w:rPr>
        <w:t xml:space="preserve">Medical </w:t>
      </w:r>
      <w:r w:rsidR="2B985BAA" w:rsidRPr="0F278F7D">
        <w:rPr>
          <w:rFonts w:asciiTheme="majorHAnsi" w:eastAsia="Times New Roman" w:hAnsiTheme="majorHAnsi" w:cs="Times New Roman"/>
          <w:color w:val="000000" w:themeColor="text1"/>
          <w:sz w:val="20"/>
          <w:szCs w:val="20"/>
        </w:rPr>
        <w:t>Officer</w:t>
      </w:r>
    </w:p>
    <w:p w14:paraId="0A37501D"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61205791"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Reports to:</w:t>
      </w:r>
      <w:r w:rsidRPr="00902C3A">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sidR="00732C72">
        <w:rPr>
          <w:rFonts w:asciiTheme="majorHAnsi" w:eastAsia="Times New Roman" w:hAnsiTheme="majorHAnsi" w:cs="Times New Roman"/>
          <w:color w:val="000000"/>
          <w:sz w:val="20"/>
          <w:szCs w:val="20"/>
        </w:rPr>
        <w:t>Chief Executive Officer</w:t>
      </w:r>
    </w:p>
    <w:p w14:paraId="5DAB6C7B"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1757A29D" w14:textId="7A91B970" w:rsidR="00902C3A" w:rsidRPr="00902C3A" w:rsidRDefault="00902C3A" w:rsidP="0F278F7D">
      <w:pPr>
        <w:spacing w:after="0" w:line="240" w:lineRule="auto"/>
        <w:rPr>
          <w:rFonts w:asciiTheme="majorHAnsi" w:eastAsia="Times New Roman" w:hAnsiTheme="majorHAnsi" w:cs="Times New Roman"/>
          <w:color w:val="000000" w:themeColor="text1"/>
          <w:sz w:val="20"/>
          <w:szCs w:val="20"/>
        </w:rPr>
      </w:pPr>
      <w:r w:rsidRPr="0F278F7D">
        <w:rPr>
          <w:rFonts w:asciiTheme="majorHAnsi" w:eastAsia="Times New Roman" w:hAnsiTheme="majorHAnsi" w:cs="Times New Roman"/>
          <w:color w:val="000000" w:themeColor="text1"/>
          <w:sz w:val="20"/>
          <w:szCs w:val="20"/>
        </w:rPr>
        <w:t>Supervises:</w:t>
      </w:r>
      <w:r>
        <w:tab/>
      </w:r>
      <w:r>
        <w:tab/>
      </w:r>
      <w:r w:rsidRPr="0F278F7D">
        <w:rPr>
          <w:rFonts w:asciiTheme="majorHAnsi" w:eastAsia="Times New Roman" w:hAnsiTheme="majorHAnsi" w:cs="Times New Roman"/>
          <w:color w:val="000000" w:themeColor="text1"/>
          <w:sz w:val="20"/>
          <w:szCs w:val="20"/>
        </w:rPr>
        <w:t>Medical Staff</w:t>
      </w:r>
      <w:r>
        <w:tab/>
      </w:r>
      <w:r>
        <w:tab/>
      </w:r>
      <w:r>
        <w:tab/>
      </w:r>
      <w:r>
        <w:tab/>
      </w:r>
      <w:r w:rsidRPr="0F278F7D">
        <w:rPr>
          <w:rFonts w:asciiTheme="majorHAnsi" w:eastAsia="Times New Roman" w:hAnsiTheme="majorHAnsi" w:cs="Times New Roman"/>
          <w:color w:val="000000" w:themeColor="text1"/>
          <w:sz w:val="20"/>
          <w:szCs w:val="20"/>
        </w:rPr>
        <w:t>Last reviewed:</w:t>
      </w:r>
      <w:r>
        <w:tab/>
      </w:r>
      <w:r>
        <w:tab/>
      </w:r>
      <w:r w:rsidR="00912895" w:rsidRPr="0F278F7D">
        <w:rPr>
          <w:rFonts w:asciiTheme="majorHAnsi" w:eastAsia="Times New Roman" w:hAnsiTheme="majorHAnsi" w:cs="Times New Roman"/>
          <w:color w:val="000000" w:themeColor="text1"/>
          <w:sz w:val="20"/>
          <w:szCs w:val="20"/>
        </w:rPr>
        <w:t>05/</w:t>
      </w:r>
      <w:r w:rsidR="005257E4">
        <w:rPr>
          <w:rFonts w:asciiTheme="majorHAnsi" w:eastAsia="Times New Roman" w:hAnsiTheme="majorHAnsi" w:cs="Times New Roman"/>
          <w:color w:val="000000" w:themeColor="text1"/>
          <w:sz w:val="20"/>
          <w:szCs w:val="20"/>
        </w:rPr>
        <w:t>30</w:t>
      </w:r>
      <w:r w:rsidR="00732C72" w:rsidRPr="0F278F7D">
        <w:rPr>
          <w:rFonts w:asciiTheme="majorHAnsi" w:eastAsia="Times New Roman" w:hAnsiTheme="majorHAnsi" w:cs="Times New Roman"/>
          <w:color w:val="000000" w:themeColor="text1"/>
          <w:sz w:val="20"/>
          <w:szCs w:val="20"/>
        </w:rPr>
        <w:t>/20</w:t>
      </w:r>
      <w:r w:rsidR="476D8A13" w:rsidRPr="0F278F7D">
        <w:rPr>
          <w:rFonts w:asciiTheme="majorHAnsi" w:eastAsia="Times New Roman" w:hAnsiTheme="majorHAnsi" w:cs="Times New Roman"/>
          <w:color w:val="000000" w:themeColor="text1"/>
          <w:sz w:val="20"/>
          <w:szCs w:val="20"/>
        </w:rPr>
        <w:t>24</w:t>
      </w:r>
    </w:p>
    <w:p w14:paraId="02EB378F" w14:textId="77777777" w:rsidR="00902C3A" w:rsidRPr="00902C3A" w:rsidRDefault="00902C3A" w:rsidP="00902C3A">
      <w:pPr>
        <w:pBdr>
          <w:bottom w:val="single" w:sz="12" w:space="1" w:color="auto"/>
        </w:pBdr>
        <w:spacing w:after="0" w:line="240" w:lineRule="auto"/>
        <w:rPr>
          <w:rFonts w:asciiTheme="majorHAnsi" w:eastAsia="Times New Roman" w:hAnsiTheme="majorHAnsi" w:cs="Times New Roman"/>
          <w:color w:val="000000"/>
          <w:sz w:val="20"/>
          <w:szCs w:val="20"/>
        </w:rPr>
      </w:pPr>
    </w:p>
    <w:p w14:paraId="6A05A809"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35274619" w14:textId="77777777" w:rsidR="00902C3A" w:rsidRPr="00902C3A" w:rsidRDefault="00902C3A" w:rsidP="00902C3A">
      <w:pPr>
        <w:spacing w:after="0" w:line="240" w:lineRule="auto"/>
        <w:rPr>
          <w:rFonts w:asciiTheme="majorHAnsi" w:eastAsia="Times New Roman" w:hAnsiTheme="majorHAnsi" w:cs="Times New Roman"/>
          <w:color w:val="000000"/>
          <w:sz w:val="20"/>
          <w:szCs w:val="20"/>
          <w:u w:val="single"/>
        </w:rPr>
      </w:pPr>
      <w:r w:rsidRPr="00902C3A">
        <w:rPr>
          <w:rFonts w:asciiTheme="majorHAnsi" w:eastAsia="Times New Roman" w:hAnsiTheme="majorHAnsi" w:cs="Times New Roman"/>
          <w:color w:val="000000"/>
          <w:sz w:val="20"/>
          <w:szCs w:val="20"/>
          <w:u w:val="single"/>
        </w:rPr>
        <w:t>POSITION PURPOSE:</w:t>
      </w:r>
    </w:p>
    <w:p w14:paraId="5A39BBE3" w14:textId="77777777" w:rsidR="00902C3A" w:rsidRPr="00902C3A" w:rsidRDefault="00902C3A" w:rsidP="00902C3A">
      <w:pPr>
        <w:spacing w:after="0" w:line="240" w:lineRule="auto"/>
        <w:rPr>
          <w:rFonts w:asciiTheme="majorHAnsi" w:eastAsia="Times New Roman" w:hAnsiTheme="majorHAnsi" w:cs="Times New Roman"/>
          <w:color w:val="000000"/>
          <w:sz w:val="20"/>
          <w:szCs w:val="20"/>
          <w:u w:val="single"/>
        </w:rPr>
      </w:pPr>
    </w:p>
    <w:p w14:paraId="1FC2CF20" w14:textId="0582C5B6" w:rsidR="00902C3A" w:rsidRPr="00902C3A" w:rsidRDefault="00902C3A" w:rsidP="0F278F7D">
      <w:pPr>
        <w:spacing w:after="0" w:line="240" w:lineRule="auto"/>
        <w:rPr>
          <w:rFonts w:asciiTheme="majorHAnsi" w:eastAsia="Times New Roman" w:hAnsiTheme="majorHAnsi" w:cs="Times New Roman"/>
          <w:color w:val="000000"/>
          <w:sz w:val="20"/>
          <w:szCs w:val="20"/>
        </w:rPr>
      </w:pPr>
      <w:r w:rsidRPr="0F278F7D">
        <w:rPr>
          <w:rFonts w:asciiTheme="majorHAnsi" w:eastAsia="Times New Roman" w:hAnsiTheme="majorHAnsi" w:cs="Times New Roman"/>
          <w:color w:val="000000" w:themeColor="text1"/>
          <w:sz w:val="20"/>
          <w:szCs w:val="20"/>
        </w:rPr>
        <w:t>This position</w:t>
      </w:r>
      <w:r w:rsidR="004610AE">
        <w:rPr>
          <w:rFonts w:asciiTheme="majorHAnsi" w:eastAsia="Times New Roman" w:hAnsiTheme="majorHAnsi" w:cs="Times New Roman"/>
          <w:color w:val="000000" w:themeColor="text1"/>
          <w:sz w:val="20"/>
          <w:szCs w:val="20"/>
        </w:rPr>
        <w:t xml:space="preserve"> serves as a member of the Senior Leadership Team and</w:t>
      </w:r>
      <w:r w:rsidRPr="0F278F7D">
        <w:rPr>
          <w:rFonts w:asciiTheme="majorHAnsi" w:eastAsia="Times New Roman" w:hAnsiTheme="majorHAnsi" w:cs="Times New Roman"/>
          <w:color w:val="000000" w:themeColor="text1"/>
          <w:sz w:val="20"/>
          <w:szCs w:val="20"/>
        </w:rPr>
        <w:t xml:space="preserve"> provides clinical leadership and expertise within the medical team to improve patient care throughout Valley View Health Center</w:t>
      </w:r>
      <w:r w:rsidR="004610AE">
        <w:rPr>
          <w:rFonts w:asciiTheme="majorHAnsi" w:eastAsia="Times New Roman" w:hAnsiTheme="majorHAnsi" w:cs="Times New Roman"/>
          <w:color w:val="000000" w:themeColor="text1"/>
          <w:sz w:val="20"/>
          <w:szCs w:val="20"/>
        </w:rPr>
        <w:t xml:space="preserve"> (VVHC)</w:t>
      </w:r>
      <w:r w:rsidR="00B06E52" w:rsidRPr="0F278F7D">
        <w:rPr>
          <w:rFonts w:asciiTheme="majorHAnsi" w:eastAsia="Times New Roman" w:hAnsiTheme="majorHAnsi" w:cs="Times New Roman"/>
          <w:color w:val="000000" w:themeColor="text1"/>
          <w:sz w:val="20"/>
          <w:szCs w:val="20"/>
        </w:rPr>
        <w:t xml:space="preserve">. </w:t>
      </w:r>
      <w:r w:rsidRPr="0F278F7D">
        <w:rPr>
          <w:rFonts w:asciiTheme="majorHAnsi" w:eastAsia="Times New Roman" w:hAnsiTheme="majorHAnsi" w:cs="Times New Roman"/>
          <w:color w:val="000000" w:themeColor="text1"/>
          <w:sz w:val="20"/>
          <w:szCs w:val="20"/>
        </w:rPr>
        <w:t>The</w:t>
      </w:r>
      <w:r w:rsidR="61BD6DDB" w:rsidRPr="0F278F7D">
        <w:rPr>
          <w:rFonts w:asciiTheme="majorHAnsi" w:eastAsia="Times New Roman" w:hAnsiTheme="majorHAnsi" w:cs="Times New Roman"/>
          <w:color w:val="000000" w:themeColor="text1"/>
          <w:sz w:val="20"/>
          <w:szCs w:val="20"/>
        </w:rPr>
        <w:t xml:space="preserve"> Chief</w:t>
      </w:r>
      <w:r w:rsidRPr="0F278F7D">
        <w:rPr>
          <w:rFonts w:asciiTheme="majorHAnsi" w:eastAsia="Times New Roman" w:hAnsiTheme="majorHAnsi" w:cs="Times New Roman"/>
          <w:color w:val="000000" w:themeColor="text1"/>
          <w:sz w:val="20"/>
          <w:szCs w:val="20"/>
        </w:rPr>
        <w:t xml:space="preserve"> Medical </w:t>
      </w:r>
      <w:r w:rsidR="72757355" w:rsidRPr="0F278F7D">
        <w:rPr>
          <w:rFonts w:asciiTheme="majorHAnsi" w:eastAsia="Times New Roman" w:hAnsiTheme="majorHAnsi" w:cs="Times New Roman"/>
          <w:color w:val="000000" w:themeColor="text1"/>
          <w:sz w:val="20"/>
          <w:szCs w:val="20"/>
        </w:rPr>
        <w:t xml:space="preserve">Officer (CMO) </w:t>
      </w:r>
      <w:r w:rsidRPr="0F278F7D">
        <w:rPr>
          <w:rFonts w:asciiTheme="majorHAnsi" w:eastAsia="Times New Roman" w:hAnsiTheme="majorHAnsi" w:cs="Times New Roman"/>
          <w:color w:val="000000" w:themeColor="text1"/>
          <w:sz w:val="20"/>
          <w:szCs w:val="20"/>
        </w:rPr>
        <w:t xml:space="preserve">has responsibility for development of standards, policies, and procedures for clinical practice in the health center; organization, integration, and continuing education of all clinical staff; direction and coordination of diagnostic and evaluative activities, treatment services, and care of patients; and implementation of Federal and State laws and regulations.  </w:t>
      </w:r>
      <w:r w:rsidR="004610AE" w:rsidRPr="0F278F7D">
        <w:rPr>
          <w:rFonts w:asciiTheme="majorHAnsi" w:eastAsia="Times New Roman" w:hAnsiTheme="majorHAnsi" w:cs="Times New Roman"/>
          <w:color w:val="000000" w:themeColor="text1"/>
          <w:sz w:val="20"/>
          <w:szCs w:val="20"/>
        </w:rPr>
        <w:t>The</w:t>
      </w:r>
      <w:r w:rsidR="50AF9124" w:rsidRPr="0F278F7D">
        <w:rPr>
          <w:rFonts w:asciiTheme="majorHAnsi" w:eastAsia="Times New Roman" w:hAnsiTheme="majorHAnsi" w:cs="Times New Roman"/>
          <w:color w:val="000000" w:themeColor="text1"/>
          <w:sz w:val="20"/>
          <w:szCs w:val="20"/>
        </w:rPr>
        <w:t xml:space="preserve"> CMO</w:t>
      </w:r>
      <w:r w:rsidRPr="0F278F7D">
        <w:rPr>
          <w:rFonts w:asciiTheme="majorHAnsi" w:eastAsia="Times New Roman" w:hAnsiTheme="majorHAnsi" w:cs="Times New Roman"/>
          <w:color w:val="000000" w:themeColor="text1"/>
          <w:sz w:val="20"/>
          <w:szCs w:val="20"/>
        </w:rPr>
        <w:t xml:space="preserve"> is also responsible for building effective relationships with referring physicians to ensure excellent follow-up regarding patient consults and to build an improved culture of collaboration among specialists, primary care </w:t>
      </w:r>
      <w:r w:rsidR="5858FC46" w:rsidRPr="0F278F7D">
        <w:rPr>
          <w:rFonts w:asciiTheme="majorHAnsi" w:eastAsia="Times New Roman" w:hAnsiTheme="majorHAnsi" w:cs="Times New Roman"/>
          <w:color w:val="000000" w:themeColor="text1"/>
          <w:sz w:val="20"/>
          <w:szCs w:val="20"/>
        </w:rPr>
        <w:t>providers</w:t>
      </w:r>
      <w:r w:rsidRPr="0F278F7D">
        <w:rPr>
          <w:rFonts w:asciiTheme="majorHAnsi" w:eastAsia="Times New Roman" w:hAnsiTheme="majorHAnsi" w:cs="Times New Roman"/>
          <w:color w:val="000000" w:themeColor="text1"/>
          <w:sz w:val="20"/>
          <w:szCs w:val="20"/>
        </w:rPr>
        <w:t xml:space="preserve">, nurses, and other staff to </w:t>
      </w:r>
      <w:r w:rsidRPr="0F278F7D">
        <w:rPr>
          <w:rFonts w:asciiTheme="majorHAnsi" w:eastAsia="Times New Roman" w:hAnsiTheme="majorHAnsi" w:cs="Times New Roman"/>
          <w:sz w:val="20"/>
          <w:szCs w:val="20"/>
        </w:rPr>
        <w:t>meet the needs of patients</w:t>
      </w:r>
      <w:r w:rsidR="00B06E52" w:rsidRPr="0F278F7D">
        <w:rPr>
          <w:rFonts w:asciiTheme="majorHAnsi" w:eastAsia="Times New Roman" w:hAnsiTheme="majorHAnsi" w:cs="Times New Roman"/>
          <w:sz w:val="20"/>
          <w:szCs w:val="20"/>
        </w:rPr>
        <w:t xml:space="preserve">. </w:t>
      </w:r>
      <w:r w:rsidRPr="0F278F7D">
        <w:rPr>
          <w:rFonts w:asciiTheme="majorHAnsi" w:eastAsia="Times New Roman" w:hAnsiTheme="majorHAnsi" w:cs="Times New Roman"/>
          <w:sz w:val="20"/>
          <w:szCs w:val="20"/>
        </w:rPr>
        <w:t>This position proactively identifies opportunities to improve the patient and family experience of care and to improve the efficiency and effectiveness of resource use</w:t>
      </w:r>
      <w:r w:rsidR="00B06E52" w:rsidRPr="0F278F7D">
        <w:rPr>
          <w:rFonts w:asciiTheme="majorHAnsi" w:eastAsia="Times New Roman" w:hAnsiTheme="majorHAnsi" w:cs="Times New Roman"/>
          <w:sz w:val="20"/>
          <w:szCs w:val="20"/>
        </w:rPr>
        <w:t xml:space="preserve">. </w:t>
      </w:r>
      <w:r w:rsidRPr="0F278F7D">
        <w:rPr>
          <w:rFonts w:asciiTheme="majorHAnsi" w:eastAsia="Times New Roman" w:hAnsiTheme="majorHAnsi" w:cs="Times New Roman"/>
          <w:sz w:val="20"/>
          <w:szCs w:val="20"/>
        </w:rPr>
        <w:t xml:space="preserve">This position plays an active leadership role in </w:t>
      </w:r>
      <w:r w:rsidR="6B2C24E3" w:rsidRPr="0F278F7D">
        <w:rPr>
          <w:rFonts w:asciiTheme="majorHAnsi" w:eastAsia="Times New Roman" w:hAnsiTheme="majorHAnsi" w:cs="Times New Roman"/>
          <w:sz w:val="20"/>
          <w:szCs w:val="20"/>
        </w:rPr>
        <w:t>team-based</w:t>
      </w:r>
      <w:r w:rsidRPr="0F278F7D">
        <w:rPr>
          <w:rFonts w:asciiTheme="majorHAnsi" w:eastAsia="Times New Roman" w:hAnsiTheme="majorHAnsi" w:cs="Times New Roman"/>
          <w:sz w:val="20"/>
          <w:szCs w:val="20"/>
        </w:rPr>
        <w:t xml:space="preserve"> care via Patient Centered Medical Home and other quality initiatives</w:t>
      </w:r>
      <w:r w:rsidR="00B06E52" w:rsidRPr="0F278F7D">
        <w:rPr>
          <w:rFonts w:asciiTheme="majorHAnsi" w:eastAsia="Times New Roman" w:hAnsiTheme="majorHAnsi" w:cs="Times New Roman"/>
          <w:sz w:val="20"/>
          <w:szCs w:val="20"/>
        </w:rPr>
        <w:t>.</w:t>
      </w:r>
      <w:r w:rsidR="00B06E52" w:rsidRPr="0F278F7D">
        <w:rPr>
          <w:rFonts w:asciiTheme="majorHAnsi" w:eastAsia="Times New Roman" w:hAnsiTheme="majorHAnsi" w:cs="Times New Roman"/>
          <w:color w:val="C00000"/>
          <w:sz w:val="20"/>
          <w:szCs w:val="20"/>
        </w:rPr>
        <w:t xml:space="preserve"> </w:t>
      </w:r>
    </w:p>
    <w:p w14:paraId="41C8F396"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344AD379" w14:textId="77777777" w:rsidR="00902C3A" w:rsidRPr="00902C3A" w:rsidRDefault="00902C3A" w:rsidP="00902C3A">
      <w:pPr>
        <w:spacing w:after="0" w:line="240" w:lineRule="auto"/>
        <w:rPr>
          <w:rFonts w:asciiTheme="majorHAnsi" w:eastAsia="Times New Roman" w:hAnsiTheme="majorHAnsi" w:cs="Times New Roman"/>
          <w:color w:val="000000"/>
          <w:sz w:val="20"/>
          <w:szCs w:val="20"/>
          <w:u w:val="single"/>
        </w:rPr>
      </w:pPr>
      <w:r w:rsidRPr="00902C3A">
        <w:rPr>
          <w:rFonts w:asciiTheme="majorHAnsi" w:eastAsia="Times New Roman" w:hAnsiTheme="majorHAnsi" w:cs="Times New Roman"/>
          <w:color w:val="000000"/>
          <w:sz w:val="20"/>
          <w:szCs w:val="20"/>
          <w:u w:val="single"/>
        </w:rPr>
        <w:t>MINIMUM QUALIFICATIONS:</w:t>
      </w:r>
    </w:p>
    <w:p w14:paraId="72A3D3EC" w14:textId="77777777" w:rsidR="00902C3A" w:rsidRPr="00902C3A" w:rsidRDefault="00902C3A" w:rsidP="00902C3A">
      <w:pPr>
        <w:spacing w:after="0" w:line="240" w:lineRule="auto"/>
        <w:rPr>
          <w:rFonts w:asciiTheme="majorHAnsi" w:eastAsia="Times New Roman" w:hAnsiTheme="majorHAnsi" w:cs="Times New Roman"/>
          <w:color w:val="000000"/>
          <w:sz w:val="20"/>
          <w:szCs w:val="20"/>
          <w:u w:val="single"/>
        </w:rPr>
      </w:pPr>
    </w:p>
    <w:p w14:paraId="60B3D009" w14:textId="226E34B1" w:rsidR="00902C3A" w:rsidRPr="00902C3A" w:rsidRDefault="00902C3A" w:rsidP="0F278F7D">
      <w:pPr>
        <w:spacing w:after="0" w:line="240" w:lineRule="auto"/>
        <w:rPr>
          <w:rFonts w:asciiTheme="majorHAnsi" w:eastAsia="Times New Roman" w:hAnsiTheme="majorHAnsi" w:cs="Times New Roman"/>
          <w:color w:val="000000"/>
          <w:sz w:val="20"/>
          <w:szCs w:val="20"/>
        </w:rPr>
      </w:pPr>
      <w:r w:rsidRPr="0F278F7D">
        <w:rPr>
          <w:rFonts w:asciiTheme="majorHAnsi" w:eastAsia="Times New Roman" w:hAnsiTheme="majorHAnsi" w:cs="Times New Roman"/>
          <w:b/>
          <w:bCs/>
          <w:color w:val="000000" w:themeColor="text1"/>
          <w:sz w:val="20"/>
          <w:szCs w:val="20"/>
        </w:rPr>
        <w:t>Education</w:t>
      </w:r>
      <w:r w:rsidR="27C96E26" w:rsidRPr="0F278F7D">
        <w:rPr>
          <w:rFonts w:asciiTheme="majorHAnsi" w:eastAsia="Times New Roman" w:hAnsiTheme="majorHAnsi" w:cs="Times New Roman"/>
          <w:color w:val="000000" w:themeColor="text1"/>
          <w:sz w:val="20"/>
          <w:szCs w:val="20"/>
        </w:rPr>
        <w:t>: Graduation</w:t>
      </w:r>
      <w:r w:rsidRPr="0F278F7D">
        <w:rPr>
          <w:rFonts w:asciiTheme="majorHAnsi" w:eastAsia="Times New Roman" w:hAnsiTheme="majorHAnsi" w:cs="Times New Roman"/>
          <w:color w:val="000000" w:themeColor="text1"/>
          <w:sz w:val="20"/>
          <w:szCs w:val="20"/>
        </w:rPr>
        <w:t xml:space="preserve"> from an</w:t>
      </w:r>
      <w:r w:rsidR="005257E4">
        <w:rPr>
          <w:rFonts w:asciiTheme="majorHAnsi" w:eastAsia="Times New Roman" w:hAnsiTheme="majorHAnsi" w:cs="Times New Roman"/>
          <w:color w:val="000000" w:themeColor="text1"/>
          <w:sz w:val="20"/>
          <w:szCs w:val="20"/>
        </w:rPr>
        <w:t xml:space="preserve"> approved</w:t>
      </w:r>
      <w:r w:rsidRPr="0F278F7D">
        <w:rPr>
          <w:rFonts w:asciiTheme="majorHAnsi" w:eastAsia="Times New Roman" w:hAnsiTheme="majorHAnsi" w:cs="Times New Roman"/>
          <w:color w:val="000000" w:themeColor="text1"/>
          <w:sz w:val="20"/>
          <w:szCs w:val="20"/>
        </w:rPr>
        <w:t xml:space="preserve"> </w:t>
      </w:r>
      <w:r w:rsidR="79784172" w:rsidRPr="0F278F7D">
        <w:rPr>
          <w:rFonts w:asciiTheme="majorHAnsi" w:eastAsia="Times New Roman" w:hAnsiTheme="majorHAnsi" w:cs="Times New Roman"/>
          <w:color w:val="000000" w:themeColor="text1"/>
          <w:sz w:val="20"/>
          <w:szCs w:val="20"/>
        </w:rPr>
        <w:t>medical program as a MD, DO, ARNP or PA.</w:t>
      </w:r>
      <w:r w:rsidRPr="0F278F7D">
        <w:rPr>
          <w:rFonts w:asciiTheme="majorHAnsi" w:eastAsia="Times New Roman" w:hAnsiTheme="majorHAnsi" w:cs="Times New Roman"/>
          <w:color w:val="000000" w:themeColor="text1"/>
          <w:sz w:val="20"/>
          <w:szCs w:val="20"/>
        </w:rPr>
        <w:t xml:space="preserve"> </w:t>
      </w:r>
    </w:p>
    <w:p w14:paraId="0D0B940D"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75503BAE" w14:textId="5CC0F09E" w:rsidR="00902C3A" w:rsidRPr="00902C3A" w:rsidRDefault="00902C3A" w:rsidP="004F5DD0">
      <w:pPr>
        <w:tabs>
          <w:tab w:val="left" w:pos="720"/>
          <w:tab w:val="left" w:pos="1440"/>
        </w:tabs>
        <w:suppressAutoHyphens/>
        <w:spacing w:after="0" w:line="240" w:lineRule="auto"/>
        <w:rPr>
          <w:rFonts w:asciiTheme="majorHAnsi" w:eastAsia="Times New Roman" w:hAnsiTheme="majorHAnsi" w:cs="Times New Roman"/>
          <w:color w:val="000000"/>
          <w:spacing w:val="-3"/>
          <w:sz w:val="20"/>
          <w:szCs w:val="20"/>
        </w:rPr>
      </w:pPr>
      <w:r w:rsidRPr="0F278F7D">
        <w:rPr>
          <w:rFonts w:asciiTheme="majorHAnsi" w:eastAsia="Times New Roman" w:hAnsiTheme="majorHAnsi" w:cs="Times New Roman"/>
          <w:b/>
          <w:bCs/>
          <w:color w:val="000000"/>
          <w:sz w:val="20"/>
          <w:szCs w:val="20"/>
        </w:rPr>
        <w:t>Licensure/</w:t>
      </w:r>
      <w:r w:rsidR="6CFE979C" w:rsidRPr="0F278F7D">
        <w:rPr>
          <w:rFonts w:asciiTheme="majorHAnsi" w:eastAsia="Times New Roman" w:hAnsiTheme="majorHAnsi" w:cs="Times New Roman"/>
          <w:b/>
          <w:bCs/>
          <w:color w:val="000000"/>
          <w:sz w:val="20"/>
          <w:szCs w:val="20"/>
        </w:rPr>
        <w:t xml:space="preserve">Certification: </w:t>
      </w:r>
      <w:r w:rsidRPr="0F278F7D">
        <w:rPr>
          <w:rFonts w:asciiTheme="majorHAnsi" w:eastAsia="Times New Roman" w:hAnsiTheme="majorHAnsi" w:cs="Times New Roman"/>
          <w:color w:val="000000"/>
          <w:spacing w:val="-3"/>
          <w:sz w:val="20"/>
          <w:szCs w:val="20"/>
        </w:rPr>
        <w:t>Current</w:t>
      </w:r>
      <w:r w:rsidRPr="0F278F7D">
        <w:rPr>
          <w:rFonts w:asciiTheme="majorHAnsi" w:eastAsia="Times New Roman" w:hAnsiTheme="majorHAnsi" w:cs="Times New Roman"/>
          <w:color w:val="000000" w:themeColor="text1"/>
          <w:sz w:val="20"/>
          <w:szCs w:val="20"/>
        </w:rPr>
        <w:t xml:space="preserve"> license to practice medicine in the State of Washington and in good</w:t>
      </w:r>
      <w:r w:rsidR="004F5DD0">
        <w:rPr>
          <w:rFonts w:asciiTheme="majorHAnsi" w:eastAsia="Times New Roman" w:hAnsiTheme="majorHAnsi" w:cs="Times New Roman"/>
          <w:color w:val="000000" w:themeColor="text1"/>
          <w:sz w:val="20"/>
          <w:szCs w:val="20"/>
        </w:rPr>
        <w:t xml:space="preserve"> standing with any applicable licensure and regulatory body. </w:t>
      </w:r>
      <w:r w:rsidRPr="0F278F7D">
        <w:rPr>
          <w:rFonts w:asciiTheme="majorHAnsi" w:eastAsia="Times New Roman" w:hAnsiTheme="majorHAnsi" w:cs="Times New Roman"/>
          <w:color w:val="000000"/>
          <w:spacing w:val="-3"/>
          <w:sz w:val="20"/>
          <w:szCs w:val="20"/>
        </w:rPr>
        <w:t xml:space="preserve">Satisfies qualifications for insurability under </w:t>
      </w:r>
      <w:r w:rsidR="004610AE">
        <w:rPr>
          <w:rFonts w:asciiTheme="majorHAnsi" w:eastAsia="Times New Roman" w:hAnsiTheme="majorHAnsi" w:cs="Times New Roman"/>
          <w:color w:val="000000"/>
          <w:spacing w:val="-3"/>
          <w:sz w:val="20"/>
          <w:szCs w:val="20"/>
        </w:rPr>
        <w:t>the Federal Tort Claims Act (FTCA)</w:t>
      </w:r>
      <w:r w:rsidR="004610AE" w:rsidRPr="0F278F7D">
        <w:rPr>
          <w:rFonts w:asciiTheme="majorHAnsi" w:eastAsia="Times New Roman" w:hAnsiTheme="majorHAnsi" w:cs="Times New Roman"/>
          <w:color w:val="000000"/>
          <w:spacing w:val="-3"/>
          <w:sz w:val="20"/>
          <w:szCs w:val="20"/>
        </w:rPr>
        <w:t xml:space="preserve"> </w:t>
      </w:r>
      <w:r w:rsidRPr="0F278F7D">
        <w:rPr>
          <w:rFonts w:asciiTheme="majorHAnsi" w:eastAsia="Times New Roman" w:hAnsiTheme="majorHAnsi" w:cs="Times New Roman"/>
          <w:color w:val="000000"/>
          <w:spacing w:val="-3"/>
          <w:sz w:val="20"/>
          <w:szCs w:val="20"/>
        </w:rPr>
        <w:t>or the</w:t>
      </w:r>
      <w:r w:rsidR="005257E4">
        <w:rPr>
          <w:rFonts w:asciiTheme="majorHAnsi" w:eastAsia="Times New Roman" w:hAnsiTheme="majorHAnsi" w:cs="Times New Roman"/>
          <w:color w:val="000000"/>
          <w:spacing w:val="-3"/>
          <w:sz w:val="20"/>
          <w:szCs w:val="20"/>
        </w:rPr>
        <w:t xml:space="preserve"> </w:t>
      </w:r>
      <w:r w:rsidRPr="0F278F7D">
        <w:rPr>
          <w:rFonts w:asciiTheme="majorHAnsi" w:eastAsia="Times New Roman" w:hAnsiTheme="majorHAnsi" w:cs="Times New Roman"/>
          <w:color w:val="000000"/>
          <w:spacing w:val="-3"/>
          <w:sz w:val="20"/>
          <w:szCs w:val="20"/>
        </w:rPr>
        <w:t>professional liability</w:t>
      </w:r>
      <w:r w:rsidR="005257E4">
        <w:rPr>
          <w:rFonts w:asciiTheme="majorHAnsi" w:eastAsia="Times New Roman" w:hAnsiTheme="majorHAnsi" w:cs="Times New Roman"/>
          <w:color w:val="000000"/>
          <w:spacing w:val="-3"/>
          <w:sz w:val="20"/>
          <w:szCs w:val="20"/>
        </w:rPr>
        <w:t xml:space="preserve"> </w:t>
      </w:r>
      <w:r w:rsidRPr="00902C3A">
        <w:rPr>
          <w:rFonts w:asciiTheme="majorHAnsi" w:eastAsia="Times New Roman" w:hAnsiTheme="majorHAnsi" w:cs="Times New Roman"/>
          <w:color w:val="000000"/>
          <w:spacing w:val="-3"/>
          <w:sz w:val="20"/>
          <w:szCs w:val="20"/>
        </w:rPr>
        <w:t xml:space="preserve">policy offered by </w:t>
      </w:r>
      <w:r w:rsidR="004610AE">
        <w:rPr>
          <w:rFonts w:asciiTheme="majorHAnsi" w:eastAsia="Times New Roman" w:hAnsiTheme="majorHAnsi" w:cs="Times New Roman"/>
          <w:color w:val="000000"/>
          <w:spacing w:val="-3"/>
          <w:sz w:val="20"/>
          <w:szCs w:val="20"/>
        </w:rPr>
        <w:t>VVHC</w:t>
      </w:r>
      <w:r w:rsidRPr="00902C3A">
        <w:rPr>
          <w:rFonts w:asciiTheme="majorHAnsi" w:eastAsia="Times New Roman" w:hAnsiTheme="majorHAnsi" w:cs="Times New Roman"/>
          <w:color w:val="000000"/>
          <w:spacing w:val="-3"/>
          <w:sz w:val="20"/>
          <w:szCs w:val="20"/>
        </w:rPr>
        <w:t xml:space="preserve"> and possess an unrestricted right to prescribe controlled substances</w:t>
      </w:r>
      <w:r w:rsidR="004F5DD0">
        <w:rPr>
          <w:rFonts w:asciiTheme="majorHAnsi" w:eastAsia="Times New Roman" w:hAnsiTheme="majorHAnsi" w:cs="Times New Roman"/>
          <w:color w:val="000000"/>
          <w:spacing w:val="-3"/>
          <w:sz w:val="20"/>
          <w:szCs w:val="20"/>
        </w:rPr>
        <w:t xml:space="preserve"> </w:t>
      </w:r>
      <w:r w:rsidRPr="00902C3A">
        <w:rPr>
          <w:rFonts w:asciiTheme="majorHAnsi" w:eastAsia="Times New Roman" w:hAnsiTheme="majorHAnsi" w:cs="Times New Roman"/>
          <w:color w:val="000000"/>
          <w:spacing w:val="-3"/>
          <w:sz w:val="20"/>
          <w:szCs w:val="20"/>
        </w:rPr>
        <w:t>and medication</w:t>
      </w:r>
      <w:r w:rsidR="004F5DD0">
        <w:rPr>
          <w:rFonts w:asciiTheme="majorHAnsi" w:eastAsia="Times New Roman" w:hAnsiTheme="majorHAnsi" w:cs="Times New Roman"/>
          <w:color w:val="000000"/>
          <w:spacing w:val="-3"/>
          <w:sz w:val="20"/>
          <w:szCs w:val="20"/>
        </w:rPr>
        <w:t>s</w:t>
      </w:r>
      <w:r w:rsidRPr="00902C3A">
        <w:rPr>
          <w:rFonts w:asciiTheme="majorHAnsi" w:eastAsia="Times New Roman" w:hAnsiTheme="majorHAnsi" w:cs="Times New Roman"/>
          <w:color w:val="000000"/>
          <w:spacing w:val="-3"/>
          <w:sz w:val="20"/>
          <w:szCs w:val="20"/>
        </w:rPr>
        <w:t>.</w:t>
      </w:r>
      <w:r w:rsidR="008208D9">
        <w:rPr>
          <w:rFonts w:asciiTheme="majorHAnsi" w:eastAsia="Times New Roman" w:hAnsiTheme="majorHAnsi" w:cs="Times New Roman"/>
          <w:color w:val="000000"/>
          <w:spacing w:val="-3"/>
          <w:sz w:val="20"/>
          <w:szCs w:val="20"/>
        </w:rPr>
        <w:t xml:space="preserve"> Board certified as applicable. </w:t>
      </w:r>
    </w:p>
    <w:p w14:paraId="0E27B00A"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091BD78B" w14:textId="08E14EA8" w:rsidR="00902C3A" w:rsidRPr="00902C3A" w:rsidRDefault="26B20585" w:rsidP="0F278F7D">
      <w:pPr>
        <w:spacing w:after="0" w:line="240" w:lineRule="auto"/>
        <w:rPr>
          <w:rFonts w:asciiTheme="majorHAnsi" w:eastAsia="Times New Roman" w:hAnsiTheme="majorHAnsi" w:cs="Times New Roman"/>
          <w:color w:val="000000"/>
          <w:sz w:val="20"/>
          <w:szCs w:val="20"/>
        </w:rPr>
      </w:pPr>
      <w:r w:rsidRPr="0F278F7D">
        <w:rPr>
          <w:rFonts w:asciiTheme="majorHAnsi" w:eastAsia="Times New Roman" w:hAnsiTheme="majorHAnsi" w:cs="Times New Roman"/>
          <w:b/>
          <w:bCs/>
          <w:color w:val="000000" w:themeColor="text1"/>
          <w:sz w:val="20"/>
          <w:szCs w:val="20"/>
        </w:rPr>
        <w:t xml:space="preserve">Experience: </w:t>
      </w:r>
      <w:r w:rsidR="00902C3A" w:rsidRPr="0F278F7D">
        <w:rPr>
          <w:rFonts w:asciiTheme="majorHAnsi" w:eastAsia="Times New Roman" w:hAnsiTheme="majorHAnsi" w:cs="Times New Roman"/>
          <w:color w:val="000000" w:themeColor="text1"/>
          <w:sz w:val="20"/>
          <w:szCs w:val="20"/>
        </w:rPr>
        <w:t xml:space="preserve">At least </w:t>
      </w:r>
      <w:r w:rsidR="087F14A2" w:rsidRPr="0F278F7D">
        <w:rPr>
          <w:rFonts w:asciiTheme="majorHAnsi" w:eastAsia="Times New Roman" w:hAnsiTheme="majorHAnsi" w:cs="Times New Roman"/>
          <w:color w:val="000000" w:themeColor="text1"/>
          <w:sz w:val="20"/>
          <w:szCs w:val="20"/>
        </w:rPr>
        <w:t>ten</w:t>
      </w:r>
      <w:r w:rsidR="00902C3A" w:rsidRPr="0F278F7D">
        <w:rPr>
          <w:rFonts w:asciiTheme="majorHAnsi" w:eastAsia="Times New Roman" w:hAnsiTheme="majorHAnsi" w:cs="Times New Roman"/>
          <w:color w:val="000000" w:themeColor="text1"/>
          <w:sz w:val="20"/>
          <w:szCs w:val="20"/>
        </w:rPr>
        <w:t xml:space="preserve"> years of clinical or private practice experience/patient care after training. </w:t>
      </w:r>
      <w:r w:rsidR="004610AE">
        <w:rPr>
          <w:rFonts w:asciiTheme="majorHAnsi" w:eastAsia="Times New Roman" w:hAnsiTheme="majorHAnsi" w:cs="Times New Roman"/>
          <w:color w:val="000000" w:themeColor="text1"/>
          <w:sz w:val="20"/>
          <w:szCs w:val="20"/>
        </w:rPr>
        <w:t>At least five years of clinical leadership experience is required.</w:t>
      </w:r>
    </w:p>
    <w:p w14:paraId="60061E4C"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7F2B92C2" w14:textId="1CCB2993" w:rsidR="00902C3A" w:rsidRPr="00902C3A" w:rsidRDefault="00902C3A" w:rsidP="0F278F7D">
      <w:pPr>
        <w:spacing w:after="0" w:line="240" w:lineRule="auto"/>
        <w:rPr>
          <w:rFonts w:asciiTheme="majorHAnsi" w:eastAsia="Times New Roman" w:hAnsiTheme="majorHAnsi" w:cs="Times New Roman"/>
          <w:color w:val="000000"/>
          <w:sz w:val="20"/>
          <w:szCs w:val="20"/>
        </w:rPr>
      </w:pPr>
      <w:r w:rsidRPr="0F278F7D">
        <w:rPr>
          <w:rFonts w:asciiTheme="majorHAnsi" w:eastAsia="Times New Roman" w:hAnsiTheme="majorHAnsi" w:cs="Times New Roman"/>
          <w:b/>
          <w:bCs/>
          <w:color w:val="000000" w:themeColor="text1"/>
          <w:sz w:val="20"/>
          <w:szCs w:val="20"/>
        </w:rPr>
        <w:t>Equipment/</w:t>
      </w:r>
      <w:r w:rsidR="743A3A10" w:rsidRPr="0F278F7D">
        <w:rPr>
          <w:rFonts w:asciiTheme="majorHAnsi" w:eastAsia="Times New Roman" w:hAnsiTheme="majorHAnsi" w:cs="Times New Roman"/>
          <w:b/>
          <w:bCs/>
          <w:color w:val="000000" w:themeColor="text1"/>
          <w:sz w:val="20"/>
          <w:szCs w:val="20"/>
        </w:rPr>
        <w:t xml:space="preserve">Skills: </w:t>
      </w:r>
      <w:r w:rsidRPr="0F278F7D">
        <w:rPr>
          <w:rFonts w:asciiTheme="majorHAnsi" w:eastAsia="Times New Roman" w:hAnsiTheme="majorHAnsi" w:cs="Times New Roman"/>
          <w:color w:val="000000" w:themeColor="text1"/>
          <w:sz w:val="20"/>
          <w:szCs w:val="20"/>
        </w:rPr>
        <w:t>Commitment to healthcare and concern for people in distress, critical listening skills and ability to communicate clearly, desire to work with all types of people, excellent interpersonal skills, ability to work independently, ability to understand complex situations and make sound judgments.</w:t>
      </w:r>
      <w:r w:rsidR="00374548" w:rsidRPr="00374548">
        <w:t xml:space="preserve"> </w:t>
      </w:r>
      <w:r w:rsidR="00374548" w:rsidRPr="00374548">
        <w:rPr>
          <w:rFonts w:asciiTheme="majorHAnsi" w:eastAsia="Times New Roman" w:hAnsiTheme="majorHAnsi" w:cs="Times New Roman"/>
          <w:color w:val="000000" w:themeColor="text1"/>
          <w:sz w:val="20"/>
          <w:szCs w:val="20"/>
        </w:rPr>
        <w:t>Proficiency in electronic health records (EHR) systems and quality improvement methodologies.</w:t>
      </w:r>
    </w:p>
    <w:p w14:paraId="44EAFD9C"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01B49CCE" w14:textId="5619D168" w:rsidR="00902C3A" w:rsidRPr="00902C3A" w:rsidRDefault="00902C3A" w:rsidP="0F278F7D">
      <w:pPr>
        <w:spacing w:after="0" w:line="240" w:lineRule="auto"/>
        <w:rPr>
          <w:rFonts w:asciiTheme="majorHAnsi" w:eastAsia="Times New Roman" w:hAnsiTheme="majorHAnsi" w:cs="Times New Roman"/>
          <w:sz w:val="20"/>
          <w:szCs w:val="20"/>
        </w:rPr>
      </w:pPr>
      <w:r w:rsidRPr="0F278F7D">
        <w:rPr>
          <w:rFonts w:asciiTheme="majorHAnsi" w:eastAsia="Times New Roman" w:hAnsiTheme="majorHAnsi" w:cs="Times New Roman"/>
          <w:b/>
          <w:bCs/>
          <w:sz w:val="20"/>
          <w:szCs w:val="20"/>
        </w:rPr>
        <w:t xml:space="preserve">Physical </w:t>
      </w:r>
      <w:r w:rsidR="7461D1FC" w:rsidRPr="0F278F7D">
        <w:rPr>
          <w:rFonts w:asciiTheme="majorHAnsi" w:eastAsia="Times New Roman" w:hAnsiTheme="majorHAnsi" w:cs="Times New Roman"/>
          <w:b/>
          <w:bCs/>
          <w:sz w:val="20"/>
          <w:szCs w:val="20"/>
        </w:rPr>
        <w:t xml:space="preserve">demands: </w:t>
      </w:r>
      <w:r w:rsidRPr="0F278F7D">
        <w:rPr>
          <w:rFonts w:asciiTheme="majorHAnsi" w:eastAsia="Times New Roman" w:hAnsiTheme="majorHAnsi" w:cs="Times New Roman"/>
          <w:sz w:val="20"/>
          <w:szCs w:val="20"/>
        </w:rPr>
        <w:t>Ability to physically perform the functions of the job, including sitting, standing, walking, lifting, carrying, bending, and reaching with or without reasonable accommodation.</w:t>
      </w:r>
    </w:p>
    <w:p w14:paraId="4B94D5A5"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0FA4B229" w14:textId="09678704" w:rsidR="00902C3A" w:rsidRDefault="00902C3A" w:rsidP="0F278F7D">
      <w:pPr>
        <w:spacing w:after="0" w:line="240" w:lineRule="auto"/>
        <w:rPr>
          <w:rFonts w:asciiTheme="majorHAnsi" w:eastAsia="Times New Roman" w:hAnsiTheme="majorHAnsi" w:cs="Times New Roman"/>
          <w:color w:val="000000" w:themeColor="text1"/>
          <w:sz w:val="20"/>
          <w:szCs w:val="20"/>
        </w:rPr>
      </w:pPr>
      <w:r w:rsidRPr="0F278F7D">
        <w:rPr>
          <w:rFonts w:asciiTheme="majorHAnsi" w:eastAsia="Times New Roman" w:hAnsiTheme="majorHAnsi" w:cs="Times New Roman"/>
          <w:b/>
          <w:bCs/>
          <w:color w:val="000000" w:themeColor="text1"/>
          <w:sz w:val="20"/>
          <w:szCs w:val="20"/>
        </w:rPr>
        <w:t xml:space="preserve">Status </w:t>
      </w:r>
      <w:r w:rsidR="69A5A349" w:rsidRPr="0F278F7D">
        <w:rPr>
          <w:rFonts w:asciiTheme="majorHAnsi" w:eastAsia="Times New Roman" w:hAnsiTheme="majorHAnsi" w:cs="Times New Roman"/>
          <w:b/>
          <w:bCs/>
          <w:color w:val="000000" w:themeColor="text1"/>
          <w:sz w:val="20"/>
          <w:szCs w:val="20"/>
        </w:rPr>
        <w:t xml:space="preserve">Classification: </w:t>
      </w:r>
      <w:r w:rsidRPr="0F278F7D">
        <w:rPr>
          <w:rFonts w:asciiTheme="majorHAnsi" w:eastAsia="Times New Roman" w:hAnsiTheme="majorHAnsi" w:cs="Times New Roman"/>
          <w:color w:val="000000" w:themeColor="text1"/>
          <w:sz w:val="20"/>
          <w:szCs w:val="20"/>
        </w:rPr>
        <w:t>Salary/Exempt</w:t>
      </w:r>
    </w:p>
    <w:p w14:paraId="73976EBF" w14:textId="77777777" w:rsidR="005257E4" w:rsidRPr="00902C3A" w:rsidRDefault="005257E4" w:rsidP="0F278F7D">
      <w:pPr>
        <w:spacing w:after="0" w:line="240" w:lineRule="auto"/>
        <w:rPr>
          <w:rFonts w:asciiTheme="majorHAnsi" w:eastAsia="Times New Roman" w:hAnsiTheme="majorHAnsi" w:cs="Times New Roman"/>
          <w:color w:val="000000"/>
          <w:sz w:val="20"/>
          <w:szCs w:val="20"/>
        </w:rPr>
      </w:pPr>
    </w:p>
    <w:p w14:paraId="2534699D" w14:textId="77777777" w:rsidR="00902C3A" w:rsidRPr="00902C3A" w:rsidRDefault="00902C3A" w:rsidP="00902C3A">
      <w:pPr>
        <w:spacing w:after="0" w:line="240" w:lineRule="auto"/>
        <w:rPr>
          <w:rFonts w:asciiTheme="majorHAnsi" w:eastAsia="Times New Roman" w:hAnsiTheme="majorHAnsi" w:cs="Times New Roman"/>
          <w:color w:val="000000"/>
          <w:sz w:val="20"/>
          <w:szCs w:val="20"/>
          <w:u w:val="single"/>
        </w:rPr>
      </w:pPr>
      <w:r w:rsidRPr="00902C3A">
        <w:rPr>
          <w:rFonts w:asciiTheme="majorHAnsi" w:eastAsia="Times New Roman" w:hAnsiTheme="majorHAnsi" w:cs="Times New Roman"/>
          <w:color w:val="000000"/>
          <w:sz w:val="20"/>
          <w:szCs w:val="20"/>
          <w:u w:val="single"/>
        </w:rPr>
        <w:t>PRIMARY JOB RESPONSIBILITIES:</w:t>
      </w:r>
    </w:p>
    <w:p w14:paraId="3DEEC669" w14:textId="77777777" w:rsidR="00902C3A" w:rsidRPr="00902C3A" w:rsidRDefault="00902C3A" w:rsidP="00902C3A">
      <w:pPr>
        <w:tabs>
          <w:tab w:val="left" w:pos="-720"/>
          <w:tab w:val="left" w:pos="0"/>
          <w:tab w:val="left" w:pos="720"/>
          <w:tab w:val="left" w:pos="1440"/>
        </w:tabs>
        <w:suppressAutoHyphens/>
        <w:spacing w:after="0" w:line="240" w:lineRule="auto"/>
        <w:jc w:val="both"/>
        <w:rPr>
          <w:rFonts w:asciiTheme="majorHAnsi" w:eastAsia="Times New Roman" w:hAnsiTheme="majorHAnsi" w:cs="Times New Roman"/>
          <w:color w:val="000000"/>
          <w:spacing w:val="-3"/>
          <w:sz w:val="20"/>
          <w:szCs w:val="20"/>
        </w:rPr>
      </w:pPr>
    </w:p>
    <w:p w14:paraId="09F3C593" w14:textId="263DA922" w:rsidR="00902C3A" w:rsidRPr="00902C3A" w:rsidRDefault="00902C3A" w:rsidP="0F278F7D">
      <w:pPr>
        <w:tabs>
          <w:tab w:val="left" w:pos="720"/>
          <w:tab w:val="left" w:pos="1440"/>
        </w:tabs>
        <w:suppressAutoHyphens/>
        <w:spacing w:after="0" w:line="240" w:lineRule="auto"/>
        <w:ind w:left="720" w:hanging="360"/>
        <w:rPr>
          <w:rFonts w:asciiTheme="majorHAnsi" w:eastAsia="Times New Roman" w:hAnsiTheme="majorHAnsi" w:cs="Times New Roman"/>
          <w:color w:val="000000"/>
          <w:spacing w:val="-3"/>
          <w:sz w:val="20"/>
          <w:szCs w:val="20"/>
        </w:rPr>
      </w:pPr>
      <w:r w:rsidRPr="0F278F7D">
        <w:rPr>
          <w:rFonts w:asciiTheme="majorHAnsi" w:eastAsia="Times New Roman" w:hAnsiTheme="majorHAnsi" w:cs="Times New Roman"/>
          <w:color w:val="000000"/>
          <w:spacing w:val="-3"/>
          <w:sz w:val="20"/>
          <w:szCs w:val="20"/>
        </w:rPr>
        <w:t>A.</w:t>
      </w:r>
      <w:r w:rsidRPr="00902C3A">
        <w:rPr>
          <w:rFonts w:asciiTheme="majorHAnsi" w:eastAsia="Times New Roman" w:hAnsiTheme="majorHAnsi" w:cs="Times New Roman"/>
          <w:color w:val="000000"/>
          <w:spacing w:val="-3"/>
          <w:sz w:val="20"/>
          <w:szCs w:val="20"/>
        </w:rPr>
        <w:tab/>
      </w:r>
      <w:r w:rsidRPr="0F278F7D">
        <w:rPr>
          <w:rFonts w:asciiTheme="majorHAnsi" w:eastAsia="Times New Roman" w:hAnsiTheme="majorHAnsi" w:cs="Times New Roman"/>
          <w:color w:val="000000"/>
          <w:spacing w:val="-3"/>
          <w:sz w:val="20"/>
          <w:szCs w:val="20"/>
        </w:rPr>
        <w:t>Render</w:t>
      </w:r>
      <w:r w:rsidR="00BB218E">
        <w:rPr>
          <w:rFonts w:asciiTheme="majorHAnsi" w:eastAsia="Times New Roman" w:hAnsiTheme="majorHAnsi" w:cs="Times New Roman"/>
          <w:color w:val="000000"/>
          <w:spacing w:val="-3"/>
          <w:sz w:val="20"/>
          <w:szCs w:val="20"/>
        </w:rPr>
        <w:t>s</w:t>
      </w:r>
      <w:r w:rsidRPr="0F278F7D">
        <w:rPr>
          <w:rFonts w:asciiTheme="majorHAnsi" w:eastAsia="Times New Roman" w:hAnsiTheme="majorHAnsi" w:cs="Times New Roman"/>
          <w:color w:val="000000"/>
          <w:spacing w:val="-3"/>
          <w:sz w:val="20"/>
          <w:szCs w:val="20"/>
        </w:rPr>
        <w:t xml:space="preserve"> professional services within the scope of </w:t>
      </w:r>
      <w:r w:rsidR="56548EA5" w:rsidRPr="0F278F7D">
        <w:rPr>
          <w:rFonts w:asciiTheme="majorHAnsi" w:eastAsia="Times New Roman" w:hAnsiTheme="majorHAnsi" w:cs="Times New Roman"/>
          <w:color w:val="000000"/>
          <w:spacing w:val="-3"/>
          <w:sz w:val="20"/>
          <w:szCs w:val="20"/>
        </w:rPr>
        <w:t>CMO</w:t>
      </w:r>
      <w:r w:rsidRPr="0F278F7D">
        <w:rPr>
          <w:rFonts w:asciiTheme="majorHAnsi" w:eastAsia="Times New Roman" w:hAnsiTheme="majorHAnsi" w:cs="Times New Roman"/>
          <w:color w:val="000000"/>
          <w:spacing w:val="-3"/>
          <w:sz w:val="20"/>
          <w:szCs w:val="20"/>
        </w:rPr>
        <w:t>’s training and responsibility, in compliance with applicable laws and regulations (</w:t>
      </w:r>
      <w:r w:rsidR="00374548" w:rsidRPr="0F278F7D">
        <w:rPr>
          <w:rFonts w:asciiTheme="majorHAnsi" w:eastAsia="Times New Roman" w:hAnsiTheme="majorHAnsi" w:cs="Times New Roman"/>
          <w:color w:val="000000"/>
          <w:spacing w:val="-3"/>
          <w:sz w:val="20"/>
          <w:szCs w:val="20"/>
        </w:rPr>
        <w:t>i.e.,</w:t>
      </w:r>
      <w:r w:rsidRPr="0F278F7D">
        <w:rPr>
          <w:rFonts w:asciiTheme="majorHAnsi" w:eastAsia="Times New Roman" w:hAnsiTheme="majorHAnsi" w:cs="Times New Roman"/>
          <w:color w:val="000000"/>
          <w:spacing w:val="-3"/>
          <w:sz w:val="20"/>
          <w:szCs w:val="20"/>
        </w:rPr>
        <w:t xml:space="preserve"> federal, state, local, or otherwise), and current standards of medical practice</w:t>
      </w:r>
      <w:r w:rsidR="00B06E52" w:rsidRPr="0F278F7D">
        <w:rPr>
          <w:rFonts w:asciiTheme="majorHAnsi" w:eastAsia="Times New Roman" w:hAnsiTheme="majorHAnsi" w:cs="Times New Roman"/>
          <w:color w:val="000000"/>
          <w:spacing w:val="-3"/>
          <w:sz w:val="20"/>
          <w:szCs w:val="20"/>
        </w:rPr>
        <w:t xml:space="preserve">. </w:t>
      </w:r>
      <w:r w:rsidRPr="0F278F7D">
        <w:rPr>
          <w:rFonts w:asciiTheme="majorHAnsi" w:eastAsia="Times New Roman" w:hAnsiTheme="majorHAnsi" w:cs="Times New Roman"/>
          <w:color w:val="000000"/>
          <w:spacing w:val="-3"/>
          <w:sz w:val="20"/>
          <w:szCs w:val="20"/>
        </w:rPr>
        <w:t>Standards:</w:t>
      </w:r>
    </w:p>
    <w:p w14:paraId="376B88EC" w14:textId="7823EF7E" w:rsidR="00902C3A" w:rsidRPr="00902C3A" w:rsidRDefault="67B2D6A9" w:rsidP="0F278F7D">
      <w:pPr>
        <w:numPr>
          <w:ilvl w:val="0"/>
          <w:numId w:val="14"/>
        </w:numPr>
        <w:tabs>
          <w:tab w:val="left" w:pos="720"/>
        </w:tabs>
        <w:suppressAutoHyphens/>
        <w:spacing w:after="0" w:line="240" w:lineRule="auto"/>
        <w:rPr>
          <w:rFonts w:asciiTheme="majorHAnsi" w:eastAsia="Times New Roman" w:hAnsiTheme="majorHAnsi" w:cs="Times New Roman"/>
          <w:color w:val="000000"/>
          <w:spacing w:val="-3"/>
          <w:sz w:val="20"/>
          <w:szCs w:val="20"/>
        </w:rPr>
      </w:pPr>
      <w:r w:rsidRPr="0F278F7D">
        <w:rPr>
          <w:rFonts w:asciiTheme="majorHAnsi" w:eastAsia="Times New Roman" w:hAnsiTheme="majorHAnsi" w:cs="Times New Roman"/>
          <w:color w:val="000000"/>
          <w:spacing w:val="-3"/>
          <w:sz w:val="20"/>
          <w:szCs w:val="20"/>
        </w:rPr>
        <w:t>CMO</w:t>
      </w:r>
      <w:r w:rsidR="00902C3A" w:rsidRPr="0F278F7D">
        <w:rPr>
          <w:rFonts w:asciiTheme="majorHAnsi" w:eastAsia="Times New Roman" w:hAnsiTheme="majorHAnsi" w:cs="Times New Roman"/>
          <w:color w:val="000000"/>
          <w:spacing w:val="-3"/>
          <w:sz w:val="20"/>
          <w:szCs w:val="20"/>
        </w:rPr>
        <w:t xml:space="preserve"> </w:t>
      </w:r>
      <w:r w:rsidR="004610AE">
        <w:rPr>
          <w:rFonts w:asciiTheme="majorHAnsi" w:eastAsia="Times New Roman" w:hAnsiTheme="majorHAnsi" w:cs="Times New Roman"/>
          <w:color w:val="000000"/>
          <w:spacing w:val="-3"/>
          <w:sz w:val="20"/>
          <w:szCs w:val="20"/>
        </w:rPr>
        <w:t>establish</w:t>
      </w:r>
      <w:r w:rsidR="00BB218E">
        <w:rPr>
          <w:rFonts w:asciiTheme="majorHAnsi" w:eastAsia="Times New Roman" w:hAnsiTheme="majorHAnsi" w:cs="Times New Roman"/>
          <w:color w:val="000000"/>
          <w:spacing w:val="-3"/>
          <w:sz w:val="20"/>
          <w:szCs w:val="20"/>
        </w:rPr>
        <w:t>es</w:t>
      </w:r>
      <w:r w:rsidR="004610AE">
        <w:rPr>
          <w:rFonts w:asciiTheme="majorHAnsi" w:eastAsia="Times New Roman" w:hAnsiTheme="majorHAnsi" w:cs="Times New Roman"/>
          <w:color w:val="000000"/>
          <w:spacing w:val="-3"/>
          <w:sz w:val="20"/>
          <w:szCs w:val="20"/>
        </w:rPr>
        <w:t xml:space="preserve"> and maintain</w:t>
      </w:r>
      <w:r w:rsidR="00BB218E">
        <w:rPr>
          <w:rFonts w:asciiTheme="majorHAnsi" w:eastAsia="Times New Roman" w:hAnsiTheme="majorHAnsi" w:cs="Times New Roman"/>
          <w:color w:val="000000"/>
          <w:spacing w:val="-3"/>
          <w:sz w:val="20"/>
          <w:szCs w:val="20"/>
        </w:rPr>
        <w:t>s</w:t>
      </w:r>
      <w:r w:rsidR="004610AE">
        <w:rPr>
          <w:rFonts w:asciiTheme="majorHAnsi" w:eastAsia="Times New Roman" w:hAnsiTheme="majorHAnsi" w:cs="Times New Roman"/>
          <w:color w:val="000000"/>
          <w:spacing w:val="-3"/>
          <w:sz w:val="20"/>
          <w:szCs w:val="20"/>
        </w:rPr>
        <w:t xml:space="preserve"> standards for all medical staff to provide</w:t>
      </w:r>
      <w:r w:rsidR="004610AE" w:rsidRPr="0F278F7D">
        <w:rPr>
          <w:rFonts w:asciiTheme="majorHAnsi" w:eastAsia="Times New Roman" w:hAnsiTheme="majorHAnsi" w:cs="Times New Roman"/>
          <w:color w:val="000000"/>
          <w:spacing w:val="-3"/>
          <w:sz w:val="20"/>
          <w:szCs w:val="20"/>
        </w:rPr>
        <w:t xml:space="preserve"> </w:t>
      </w:r>
      <w:r w:rsidR="00902C3A" w:rsidRPr="0F278F7D">
        <w:rPr>
          <w:rFonts w:asciiTheme="majorHAnsi" w:eastAsia="Times New Roman" w:hAnsiTheme="majorHAnsi" w:cs="Times New Roman"/>
          <w:color w:val="000000"/>
          <w:spacing w:val="-3"/>
          <w:sz w:val="20"/>
          <w:szCs w:val="20"/>
        </w:rPr>
        <w:t>appropriate, continuous care and supervision</w:t>
      </w:r>
      <w:r w:rsidR="004610AE">
        <w:rPr>
          <w:rFonts w:asciiTheme="majorHAnsi" w:eastAsia="Times New Roman" w:hAnsiTheme="majorHAnsi" w:cs="Times New Roman"/>
          <w:color w:val="000000"/>
          <w:spacing w:val="-3"/>
          <w:sz w:val="20"/>
          <w:szCs w:val="20"/>
        </w:rPr>
        <w:t xml:space="preserve"> of patient care.</w:t>
      </w:r>
    </w:p>
    <w:p w14:paraId="6E557404" w14:textId="286A924D" w:rsidR="00902C3A" w:rsidRPr="00902C3A" w:rsidRDefault="00BB218E" w:rsidP="00902C3A">
      <w:pPr>
        <w:numPr>
          <w:ilvl w:val="0"/>
          <w:numId w:val="14"/>
        </w:numPr>
        <w:tabs>
          <w:tab w:val="left" w:pos="-720"/>
          <w:tab w:val="left" w:pos="0"/>
          <w:tab w:val="left" w:pos="720"/>
        </w:tabs>
        <w:suppressAutoHyphens/>
        <w:spacing w:after="0" w:line="240" w:lineRule="auto"/>
        <w:rPr>
          <w:rFonts w:asciiTheme="majorHAnsi" w:eastAsia="Times New Roman" w:hAnsiTheme="majorHAnsi" w:cs="Times New Roman"/>
          <w:color w:val="000000"/>
          <w:spacing w:val="-3"/>
          <w:sz w:val="20"/>
          <w:szCs w:val="20"/>
        </w:rPr>
      </w:pPr>
      <w:r>
        <w:rPr>
          <w:rFonts w:asciiTheme="majorHAnsi" w:eastAsia="Times New Roman" w:hAnsiTheme="majorHAnsi" w:cs="Times New Roman"/>
          <w:color w:val="000000"/>
          <w:spacing w:val="-3"/>
          <w:sz w:val="20"/>
          <w:szCs w:val="20"/>
        </w:rPr>
        <w:t>Directs</w:t>
      </w:r>
      <w:r w:rsidR="00902C3A" w:rsidRPr="00902C3A">
        <w:rPr>
          <w:rFonts w:asciiTheme="majorHAnsi" w:eastAsia="Times New Roman" w:hAnsiTheme="majorHAnsi" w:cs="Times New Roman"/>
          <w:color w:val="000000"/>
          <w:spacing w:val="-3"/>
          <w:sz w:val="20"/>
          <w:szCs w:val="20"/>
        </w:rPr>
        <w:t xml:space="preserve"> and coordinate</w:t>
      </w:r>
      <w:r>
        <w:rPr>
          <w:rFonts w:asciiTheme="majorHAnsi" w:eastAsia="Times New Roman" w:hAnsiTheme="majorHAnsi" w:cs="Times New Roman"/>
          <w:color w:val="000000"/>
          <w:spacing w:val="-3"/>
          <w:sz w:val="20"/>
          <w:szCs w:val="20"/>
        </w:rPr>
        <w:t xml:space="preserve">s </w:t>
      </w:r>
      <w:r w:rsidR="00902C3A" w:rsidRPr="00902C3A">
        <w:rPr>
          <w:rFonts w:asciiTheme="majorHAnsi" w:eastAsia="Times New Roman" w:hAnsiTheme="majorHAnsi" w:cs="Times New Roman"/>
          <w:color w:val="000000"/>
          <w:spacing w:val="-3"/>
          <w:sz w:val="20"/>
          <w:szCs w:val="20"/>
        </w:rPr>
        <w:t>the</w:t>
      </w:r>
      <w:r w:rsidR="004F5DD0">
        <w:rPr>
          <w:rFonts w:asciiTheme="majorHAnsi" w:eastAsia="Times New Roman" w:hAnsiTheme="majorHAnsi" w:cs="Times New Roman"/>
          <w:color w:val="000000"/>
          <w:spacing w:val="-3"/>
          <w:sz w:val="20"/>
          <w:szCs w:val="20"/>
        </w:rPr>
        <w:t xml:space="preserve"> procedures for</w:t>
      </w:r>
      <w:r w:rsidR="00902C3A" w:rsidRPr="00902C3A">
        <w:rPr>
          <w:rFonts w:asciiTheme="majorHAnsi" w:eastAsia="Times New Roman" w:hAnsiTheme="majorHAnsi" w:cs="Times New Roman"/>
          <w:color w:val="000000"/>
          <w:spacing w:val="-3"/>
          <w:sz w:val="20"/>
          <w:szCs w:val="20"/>
        </w:rPr>
        <w:t xml:space="preserve"> diagnostic and treatment services of </w:t>
      </w:r>
      <w:r w:rsidR="004F5DD0">
        <w:rPr>
          <w:rFonts w:asciiTheme="majorHAnsi" w:eastAsia="Times New Roman" w:hAnsiTheme="majorHAnsi" w:cs="Times New Roman"/>
          <w:color w:val="000000"/>
          <w:spacing w:val="-3"/>
          <w:sz w:val="20"/>
          <w:szCs w:val="20"/>
        </w:rPr>
        <w:t xml:space="preserve">all </w:t>
      </w:r>
      <w:r w:rsidR="00902C3A" w:rsidRPr="00902C3A">
        <w:rPr>
          <w:rFonts w:asciiTheme="majorHAnsi" w:eastAsia="Times New Roman" w:hAnsiTheme="majorHAnsi" w:cs="Times New Roman"/>
          <w:color w:val="000000"/>
          <w:spacing w:val="-3"/>
          <w:sz w:val="20"/>
          <w:szCs w:val="20"/>
        </w:rPr>
        <w:t>patient</w:t>
      </w:r>
      <w:r w:rsidR="004F5DD0">
        <w:rPr>
          <w:rFonts w:asciiTheme="majorHAnsi" w:eastAsia="Times New Roman" w:hAnsiTheme="majorHAnsi" w:cs="Times New Roman"/>
          <w:color w:val="000000"/>
          <w:spacing w:val="-3"/>
          <w:sz w:val="20"/>
          <w:szCs w:val="20"/>
        </w:rPr>
        <w:t xml:space="preserve"> care within the Medical Service Line</w:t>
      </w:r>
      <w:r w:rsidR="00902C3A" w:rsidRPr="00902C3A">
        <w:rPr>
          <w:rFonts w:asciiTheme="majorHAnsi" w:eastAsia="Times New Roman" w:hAnsiTheme="majorHAnsi" w:cs="Times New Roman"/>
          <w:color w:val="000000"/>
          <w:spacing w:val="-3"/>
          <w:sz w:val="20"/>
          <w:szCs w:val="20"/>
        </w:rPr>
        <w:t>.</w:t>
      </w:r>
    </w:p>
    <w:p w14:paraId="20090C88" w14:textId="2A6D6A50" w:rsidR="00902C3A" w:rsidRPr="00902C3A" w:rsidRDefault="00BB218E" w:rsidP="00902C3A">
      <w:pPr>
        <w:numPr>
          <w:ilvl w:val="0"/>
          <w:numId w:val="14"/>
        </w:numPr>
        <w:tabs>
          <w:tab w:val="left" w:pos="-720"/>
          <w:tab w:val="left" w:pos="0"/>
          <w:tab w:val="left" w:pos="720"/>
        </w:tabs>
        <w:suppressAutoHyphens/>
        <w:spacing w:after="0" w:line="240" w:lineRule="auto"/>
        <w:rPr>
          <w:rFonts w:asciiTheme="majorHAnsi" w:eastAsia="Times New Roman" w:hAnsiTheme="majorHAnsi" w:cs="Times New Roman"/>
          <w:color w:val="000000"/>
          <w:spacing w:val="-3"/>
          <w:sz w:val="20"/>
          <w:szCs w:val="20"/>
        </w:rPr>
      </w:pPr>
      <w:r>
        <w:rPr>
          <w:rFonts w:asciiTheme="majorHAnsi" w:eastAsia="Times New Roman" w:hAnsiTheme="majorHAnsi" w:cs="Times New Roman"/>
          <w:color w:val="000000"/>
          <w:spacing w:val="-3"/>
          <w:sz w:val="20"/>
          <w:szCs w:val="20"/>
        </w:rPr>
        <w:t>I</w:t>
      </w:r>
      <w:r w:rsidR="00902C3A" w:rsidRPr="00902C3A">
        <w:rPr>
          <w:rFonts w:asciiTheme="majorHAnsi" w:eastAsia="Times New Roman" w:hAnsiTheme="majorHAnsi" w:cs="Times New Roman"/>
          <w:color w:val="000000"/>
          <w:spacing w:val="-3"/>
          <w:sz w:val="20"/>
          <w:szCs w:val="20"/>
        </w:rPr>
        <w:t>mplement</w:t>
      </w:r>
      <w:r>
        <w:rPr>
          <w:rFonts w:asciiTheme="majorHAnsi" w:eastAsia="Times New Roman" w:hAnsiTheme="majorHAnsi" w:cs="Times New Roman"/>
          <w:color w:val="000000"/>
          <w:spacing w:val="-3"/>
          <w:sz w:val="20"/>
          <w:szCs w:val="20"/>
        </w:rPr>
        <w:t>s</w:t>
      </w:r>
      <w:r w:rsidR="00902C3A" w:rsidRPr="00902C3A">
        <w:rPr>
          <w:rFonts w:asciiTheme="majorHAnsi" w:eastAsia="Times New Roman" w:hAnsiTheme="majorHAnsi" w:cs="Times New Roman"/>
          <w:color w:val="000000"/>
          <w:spacing w:val="-3"/>
          <w:sz w:val="20"/>
          <w:szCs w:val="20"/>
        </w:rPr>
        <w:t xml:space="preserve"> Federal and State laws and regulations pertaining to the clinic.</w:t>
      </w:r>
    </w:p>
    <w:p w14:paraId="0E4464E5" w14:textId="6E4E140E" w:rsidR="00902C3A" w:rsidRDefault="004610AE" w:rsidP="00902C3A">
      <w:pPr>
        <w:numPr>
          <w:ilvl w:val="0"/>
          <w:numId w:val="14"/>
        </w:numPr>
        <w:tabs>
          <w:tab w:val="left" w:pos="-720"/>
          <w:tab w:val="left" w:pos="0"/>
          <w:tab w:val="left" w:pos="720"/>
        </w:tabs>
        <w:suppressAutoHyphens/>
        <w:spacing w:after="0" w:line="240" w:lineRule="auto"/>
        <w:rPr>
          <w:rFonts w:asciiTheme="majorHAnsi" w:eastAsia="Times New Roman" w:hAnsiTheme="majorHAnsi" w:cs="Times New Roman"/>
          <w:color w:val="000000"/>
          <w:spacing w:val="-3"/>
          <w:sz w:val="20"/>
          <w:szCs w:val="20"/>
        </w:rPr>
      </w:pPr>
      <w:r>
        <w:rPr>
          <w:rFonts w:asciiTheme="majorHAnsi" w:eastAsia="Times New Roman" w:hAnsiTheme="majorHAnsi" w:cs="Times New Roman"/>
          <w:color w:val="000000"/>
          <w:spacing w:val="-3"/>
          <w:sz w:val="20"/>
          <w:szCs w:val="20"/>
        </w:rPr>
        <w:t>Provide</w:t>
      </w:r>
      <w:r w:rsidR="00BB218E">
        <w:rPr>
          <w:rFonts w:asciiTheme="majorHAnsi" w:eastAsia="Times New Roman" w:hAnsiTheme="majorHAnsi" w:cs="Times New Roman"/>
          <w:color w:val="000000"/>
          <w:spacing w:val="-3"/>
          <w:sz w:val="20"/>
          <w:szCs w:val="20"/>
        </w:rPr>
        <w:t>s</w:t>
      </w:r>
      <w:r w:rsidR="00902C3A" w:rsidRPr="00902C3A">
        <w:rPr>
          <w:rFonts w:asciiTheme="majorHAnsi" w:eastAsia="Times New Roman" w:hAnsiTheme="majorHAnsi" w:cs="Times New Roman"/>
          <w:color w:val="000000"/>
          <w:spacing w:val="-3"/>
          <w:sz w:val="20"/>
          <w:szCs w:val="20"/>
        </w:rPr>
        <w:t xml:space="preserve"> updates</w:t>
      </w:r>
      <w:r w:rsidR="00B06E52">
        <w:rPr>
          <w:rFonts w:asciiTheme="majorHAnsi" w:eastAsia="Times New Roman" w:hAnsiTheme="majorHAnsi" w:cs="Times New Roman"/>
          <w:color w:val="000000"/>
          <w:spacing w:val="-3"/>
          <w:sz w:val="20"/>
          <w:szCs w:val="20"/>
        </w:rPr>
        <w:t xml:space="preserve"> on</w:t>
      </w:r>
      <w:r w:rsidR="00902C3A" w:rsidRPr="00902C3A">
        <w:rPr>
          <w:rFonts w:asciiTheme="majorHAnsi" w:eastAsia="Times New Roman" w:hAnsiTheme="majorHAnsi" w:cs="Times New Roman"/>
          <w:color w:val="000000"/>
          <w:spacing w:val="-3"/>
          <w:sz w:val="20"/>
          <w:szCs w:val="20"/>
        </w:rPr>
        <w:t xml:space="preserve"> medical alert information for the medical staff, including CDC guidelines and infectious disease outbreaks in </w:t>
      </w:r>
      <w:r>
        <w:rPr>
          <w:rFonts w:asciiTheme="majorHAnsi" w:eastAsia="Times New Roman" w:hAnsiTheme="majorHAnsi" w:cs="Times New Roman"/>
          <w:color w:val="000000"/>
          <w:spacing w:val="-3"/>
          <w:sz w:val="20"/>
          <w:szCs w:val="20"/>
        </w:rPr>
        <w:t>our service area</w:t>
      </w:r>
      <w:r w:rsidR="00902C3A" w:rsidRPr="00902C3A">
        <w:rPr>
          <w:rFonts w:asciiTheme="majorHAnsi" w:eastAsia="Times New Roman" w:hAnsiTheme="majorHAnsi" w:cs="Times New Roman"/>
          <w:color w:val="000000"/>
          <w:spacing w:val="-3"/>
          <w:sz w:val="20"/>
          <w:szCs w:val="20"/>
        </w:rPr>
        <w:t xml:space="preserve"> as well as information released by pharmaceutical companies regarding adverse effects, recalls, etc.</w:t>
      </w:r>
    </w:p>
    <w:p w14:paraId="144A1C72" w14:textId="43FA723B" w:rsidR="008208D9" w:rsidRDefault="008C6DA0" w:rsidP="008208D9">
      <w:pPr>
        <w:numPr>
          <w:ilvl w:val="0"/>
          <w:numId w:val="14"/>
        </w:numPr>
        <w:tabs>
          <w:tab w:val="left" w:pos="-720"/>
          <w:tab w:val="left" w:pos="0"/>
          <w:tab w:val="left" w:pos="720"/>
        </w:tabs>
        <w:suppressAutoHyphens/>
        <w:spacing w:after="0" w:line="240" w:lineRule="auto"/>
        <w:rPr>
          <w:rFonts w:asciiTheme="majorHAnsi" w:eastAsia="Times New Roman" w:hAnsiTheme="majorHAnsi" w:cs="Times New Roman"/>
          <w:color w:val="000000"/>
          <w:spacing w:val="-3"/>
          <w:sz w:val="20"/>
          <w:szCs w:val="20"/>
        </w:rPr>
      </w:pPr>
      <w:r>
        <w:rPr>
          <w:rFonts w:asciiTheme="majorHAnsi" w:eastAsia="Times New Roman" w:hAnsiTheme="majorHAnsi" w:cs="Times New Roman"/>
          <w:color w:val="000000"/>
          <w:spacing w:val="-3"/>
          <w:sz w:val="20"/>
          <w:szCs w:val="20"/>
        </w:rPr>
        <w:t>Collaborate</w:t>
      </w:r>
      <w:r w:rsidR="00BF0B4D">
        <w:rPr>
          <w:rFonts w:asciiTheme="majorHAnsi" w:eastAsia="Times New Roman" w:hAnsiTheme="majorHAnsi" w:cs="Times New Roman"/>
          <w:color w:val="000000"/>
          <w:spacing w:val="-3"/>
          <w:sz w:val="20"/>
          <w:szCs w:val="20"/>
        </w:rPr>
        <w:t>s</w:t>
      </w:r>
      <w:r>
        <w:rPr>
          <w:rFonts w:asciiTheme="majorHAnsi" w:eastAsia="Times New Roman" w:hAnsiTheme="majorHAnsi" w:cs="Times New Roman"/>
          <w:color w:val="000000"/>
          <w:spacing w:val="-3"/>
          <w:sz w:val="20"/>
          <w:szCs w:val="20"/>
        </w:rPr>
        <w:t xml:space="preserve"> with other members of the Senior Leadership Team to develop and execute strategic initiatives that enhance healthcare delivery and expands services. </w:t>
      </w:r>
    </w:p>
    <w:p w14:paraId="079C8780" w14:textId="77777777" w:rsidR="008208D9" w:rsidRPr="008208D9" w:rsidRDefault="008208D9" w:rsidP="008208D9">
      <w:pPr>
        <w:tabs>
          <w:tab w:val="left" w:pos="-720"/>
          <w:tab w:val="left" w:pos="0"/>
          <w:tab w:val="left" w:pos="720"/>
        </w:tabs>
        <w:suppressAutoHyphens/>
        <w:spacing w:after="0" w:line="240" w:lineRule="auto"/>
        <w:ind w:left="1440"/>
        <w:rPr>
          <w:rFonts w:asciiTheme="majorHAnsi" w:eastAsia="Times New Roman" w:hAnsiTheme="majorHAnsi" w:cs="Times New Roman"/>
          <w:color w:val="000000"/>
          <w:spacing w:val="-3"/>
          <w:sz w:val="20"/>
          <w:szCs w:val="20"/>
        </w:rPr>
      </w:pPr>
    </w:p>
    <w:p w14:paraId="1C69FF2A" w14:textId="0CFA4B32" w:rsidR="004610AE" w:rsidRPr="008208D9" w:rsidRDefault="00BB218E" w:rsidP="008208D9">
      <w:pPr>
        <w:numPr>
          <w:ilvl w:val="2"/>
          <w:numId w:val="11"/>
        </w:numPr>
        <w:tabs>
          <w:tab w:val="clear" w:pos="3060"/>
          <w:tab w:val="left" w:pos="-720"/>
          <w:tab w:val="left" w:pos="0"/>
          <w:tab w:val="num" w:pos="720"/>
        </w:tabs>
        <w:suppressAutoHyphens/>
        <w:spacing w:after="0" w:line="240" w:lineRule="auto"/>
        <w:ind w:left="720"/>
        <w:rPr>
          <w:rFonts w:asciiTheme="majorHAnsi" w:eastAsia="Times New Roman" w:hAnsiTheme="majorHAnsi" w:cs="Times New Roman"/>
          <w:color w:val="000000"/>
          <w:spacing w:val="-3"/>
          <w:sz w:val="20"/>
          <w:szCs w:val="20"/>
        </w:rPr>
      </w:pPr>
      <w:r w:rsidRPr="008208D9">
        <w:rPr>
          <w:rFonts w:asciiTheme="majorHAnsi" w:eastAsia="Times New Roman" w:hAnsiTheme="majorHAnsi" w:cs="Times New Roman"/>
          <w:color w:val="000000"/>
          <w:spacing w:val="-3"/>
          <w:sz w:val="20"/>
          <w:szCs w:val="20"/>
        </w:rPr>
        <w:t>P</w:t>
      </w:r>
      <w:r w:rsidR="004610AE" w:rsidRPr="008208D9">
        <w:rPr>
          <w:rFonts w:asciiTheme="majorHAnsi" w:eastAsia="Times New Roman" w:hAnsiTheme="majorHAnsi" w:cs="Times New Roman"/>
          <w:color w:val="000000"/>
          <w:spacing w:val="-3"/>
          <w:sz w:val="20"/>
          <w:szCs w:val="20"/>
        </w:rPr>
        <w:t>rovide</w:t>
      </w:r>
      <w:r w:rsidRPr="008208D9">
        <w:rPr>
          <w:rFonts w:asciiTheme="majorHAnsi" w:eastAsia="Times New Roman" w:hAnsiTheme="majorHAnsi" w:cs="Times New Roman"/>
          <w:color w:val="000000"/>
          <w:spacing w:val="-3"/>
          <w:sz w:val="20"/>
          <w:szCs w:val="20"/>
        </w:rPr>
        <w:t>s</w:t>
      </w:r>
      <w:r w:rsidR="004610AE" w:rsidRPr="008208D9">
        <w:rPr>
          <w:rFonts w:asciiTheme="majorHAnsi" w:eastAsia="Times New Roman" w:hAnsiTheme="majorHAnsi" w:cs="Times New Roman"/>
          <w:color w:val="000000"/>
          <w:spacing w:val="-3"/>
          <w:sz w:val="20"/>
          <w:szCs w:val="20"/>
        </w:rPr>
        <w:t xml:space="preserve"> </w:t>
      </w:r>
      <w:r w:rsidR="001B47BC" w:rsidRPr="008208D9">
        <w:rPr>
          <w:rFonts w:asciiTheme="majorHAnsi" w:eastAsia="Times New Roman" w:hAnsiTheme="majorHAnsi" w:cs="Times New Roman"/>
          <w:color w:val="000000"/>
          <w:spacing w:val="-3"/>
          <w:sz w:val="20"/>
          <w:szCs w:val="20"/>
        </w:rPr>
        <w:t xml:space="preserve">clinical </w:t>
      </w:r>
      <w:r w:rsidR="004610AE" w:rsidRPr="008208D9">
        <w:rPr>
          <w:rFonts w:asciiTheme="majorHAnsi" w:eastAsia="Times New Roman" w:hAnsiTheme="majorHAnsi" w:cs="Times New Roman"/>
          <w:color w:val="000000"/>
          <w:spacing w:val="-3"/>
          <w:sz w:val="20"/>
          <w:szCs w:val="20"/>
        </w:rPr>
        <w:t xml:space="preserve">leadership </w:t>
      </w:r>
      <w:r w:rsidR="001B47BC" w:rsidRPr="008208D9">
        <w:rPr>
          <w:rFonts w:asciiTheme="majorHAnsi" w:eastAsia="Times New Roman" w:hAnsiTheme="majorHAnsi" w:cs="Times New Roman"/>
          <w:color w:val="000000"/>
          <w:spacing w:val="-3"/>
          <w:sz w:val="20"/>
          <w:szCs w:val="20"/>
        </w:rPr>
        <w:t xml:space="preserve">and oversight </w:t>
      </w:r>
      <w:r w:rsidR="004610AE" w:rsidRPr="008208D9">
        <w:rPr>
          <w:rFonts w:asciiTheme="majorHAnsi" w:eastAsia="Times New Roman" w:hAnsiTheme="majorHAnsi" w:cs="Times New Roman"/>
          <w:color w:val="000000"/>
          <w:spacing w:val="-3"/>
          <w:sz w:val="20"/>
          <w:szCs w:val="20"/>
        </w:rPr>
        <w:t>among providers within our medical practices.</w:t>
      </w:r>
      <w:r w:rsidR="00902C3A" w:rsidRPr="008208D9">
        <w:rPr>
          <w:rFonts w:asciiTheme="majorHAnsi" w:eastAsia="Times New Roman" w:hAnsiTheme="majorHAnsi" w:cs="Times New Roman"/>
          <w:color w:val="000000"/>
          <w:spacing w:val="-3"/>
          <w:sz w:val="20"/>
          <w:szCs w:val="20"/>
        </w:rPr>
        <w:t xml:space="preserve"> </w:t>
      </w:r>
    </w:p>
    <w:p w14:paraId="7D85D227" w14:textId="74CFDEE8" w:rsidR="00902C3A" w:rsidRDefault="00BB218E" w:rsidP="004F5DD0">
      <w:pPr>
        <w:numPr>
          <w:ilvl w:val="0"/>
          <w:numId w:val="15"/>
        </w:numPr>
        <w:tabs>
          <w:tab w:val="clear" w:pos="1800"/>
          <w:tab w:val="left" w:pos="-720"/>
          <w:tab w:val="left" w:pos="0"/>
          <w:tab w:val="left" w:pos="360"/>
          <w:tab w:val="left" w:pos="720"/>
          <w:tab w:val="num" w:pos="1080"/>
        </w:tabs>
        <w:suppressAutoHyphens/>
        <w:spacing w:after="0" w:line="240" w:lineRule="auto"/>
        <w:ind w:left="1440"/>
        <w:rPr>
          <w:rFonts w:asciiTheme="majorHAnsi" w:eastAsia="Times New Roman" w:hAnsiTheme="majorHAnsi" w:cs="Times New Roman"/>
          <w:color w:val="000000"/>
          <w:spacing w:val="-3"/>
          <w:sz w:val="20"/>
          <w:szCs w:val="20"/>
        </w:rPr>
      </w:pPr>
      <w:r>
        <w:rPr>
          <w:rFonts w:asciiTheme="majorHAnsi" w:eastAsia="Times New Roman" w:hAnsiTheme="majorHAnsi" w:cs="Times New Roman"/>
          <w:color w:val="000000"/>
          <w:spacing w:val="-3"/>
          <w:sz w:val="20"/>
          <w:szCs w:val="20"/>
        </w:rPr>
        <w:t>Establishes</w:t>
      </w:r>
      <w:r w:rsidR="004610AE" w:rsidRPr="004610AE">
        <w:rPr>
          <w:rFonts w:asciiTheme="majorHAnsi" w:eastAsia="Times New Roman" w:hAnsiTheme="majorHAnsi" w:cs="Times New Roman"/>
          <w:color w:val="000000"/>
          <w:spacing w:val="-3"/>
          <w:sz w:val="20"/>
          <w:szCs w:val="20"/>
        </w:rPr>
        <w:t xml:space="preserve"> and maintain leadership standards for Assistant Medical Directors. </w:t>
      </w:r>
    </w:p>
    <w:p w14:paraId="5F605D15" w14:textId="23961E61" w:rsidR="008C6DA0" w:rsidRPr="004610AE" w:rsidRDefault="008C6DA0" w:rsidP="004F5DD0">
      <w:pPr>
        <w:numPr>
          <w:ilvl w:val="0"/>
          <w:numId w:val="15"/>
        </w:numPr>
        <w:tabs>
          <w:tab w:val="clear" w:pos="1800"/>
          <w:tab w:val="left" w:pos="-720"/>
          <w:tab w:val="left" w:pos="0"/>
          <w:tab w:val="left" w:pos="360"/>
          <w:tab w:val="left" w:pos="720"/>
          <w:tab w:val="num" w:pos="1080"/>
        </w:tabs>
        <w:suppressAutoHyphens/>
        <w:spacing w:after="0" w:line="240" w:lineRule="auto"/>
        <w:ind w:left="1440"/>
        <w:rPr>
          <w:rFonts w:asciiTheme="majorHAnsi" w:eastAsia="Times New Roman" w:hAnsiTheme="majorHAnsi" w:cs="Times New Roman"/>
          <w:color w:val="000000"/>
          <w:spacing w:val="-3"/>
          <w:sz w:val="20"/>
          <w:szCs w:val="20"/>
        </w:rPr>
      </w:pPr>
      <w:r>
        <w:rPr>
          <w:rFonts w:asciiTheme="majorHAnsi" w:eastAsia="Times New Roman" w:hAnsiTheme="majorHAnsi" w:cs="Times New Roman"/>
          <w:color w:val="000000"/>
          <w:spacing w:val="-3"/>
          <w:sz w:val="20"/>
          <w:szCs w:val="20"/>
        </w:rPr>
        <w:t>Ensures processes are in place so all medical staff</w:t>
      </w:r>
      <w:r w:rsidRPr="00902C3A">
        <w:rPr>
          <w:rFonts w:asciiTheme="majorHAnsi" w:eastAsia="Times New Roman" w:hAnsiTheme="majorHAnsi" w:cs="Times New Roman"/>
          <w:color w:val="000000"/>
          <w:spacing w:val="-3"/>
          <w:sz w:val="20"/>
          <w:szCs w:val="20"/>
        </w:rPr>
        <w:t xml:space="preserve"> perform </w:t>
      </w:r>
      <w:r>
        <w:rPr>
          <w:rFonts w:asciiTheme="majorHAnsi" w:eastAsia="Times New Roman" w:hAnsiTheme="majorHAnsi" w:cs="Times New Roman"/>
          <w:color w:val="000000"/>
          <w:spacing w:val="-3"/>
          <w:sz w:val="20"/>
          <w:szCs w:val="20"/>
        </w:rPr>
        <w:t xml:space="preserve">their clinical and </w:t>
      </w:r>
      <w:r w:rsidRPr="00902C3A">
        <w:rPr>
          <w:rFonts w:asciiTheme="majorHAnsi" w:eastAsia="Times New Roman" w:hAnsiTheme="majorHAnsi" w:cs="Times New Roman"/>
          <w:color w:val="000000"/>
          <w:spacing w:val="-3"/>
          <w:sz w:val="20"/>
          <w:szCs w:val="20"/>
        </w:rPr>
        <w:t>administrative duties</w:t>
      </w:r>
      <w:r>
        <w:rPr>
          <w:rFonts w:asciiTheme="majorHAnsi" w:eastAsia="Times New Roman" w:hAnsiTheme="majorHAnsi" w:cs="Times New Roman"/>
          <w:color w:val="000000"/>
          <w:spacing w:val="-3"/>
          <w:sz w:val="20"/>
          <w:szCs w:val="20"/>
        </w:rPr>
        <w:t>.</w:t>
      </w:r>
    </w:p>
    <w:p w14:paraId="6995B69E" w14:textId="79FD1ABF" w:rsidR="00902C3A" w:rsidRPr="00902C3A" w:rsidRDefault="00BB218E" w:rsidP="004F5DD0">
      <w:pPr>
        <w:numPr>
          <w:ilvl w:val="0"/>
          <w:numId w:val="15"/>
        </w:numPr>
        <w:tabs>
          <w:tab w:val="clear" w:pos="1800"/>
          <w:tab w:val="left" w:pos="-720"/>
          <w:tab w:val="left" w:pos="0"/>
          <w:tab w:val="left" w:pos="720"/>
          <w:tab w:val="num" w:pos="1080"/>
        </w:tabs>
        <w:suppressAutoHyphens/>
        <w:spacing w:after="0" w:line="240" w:lineRule="auto"/>
        <w:ind w:left="1440"/>
        <w:rPr>
          <w:rFonts w:asciiTheme="majorHAnsi" w:eastAsia="Times New Roman" w:hAnsiTheme="majorHAnsi" w:cs="Times New Roman"/>
          <w:color w:val="000000"/>
          <w:spacing w:val="-3"/>
          <w:sz w:val="20"/>
          <w:szCs w:val="20"/>
        </w:rPr>
      </w:pPr>
      <w:r>
        <w:rPr>
          <w:rFonts w:asciiTheme="majorHAnsi" w:eastAsia="Times New Roman" w:hAnsiTheme="majorHAnsi" w:cs="Times New Roman"/>
          <w:color w:val="000000"/>
          <w:spacing w:val="-3"/>
          <w:sz w:val="20"/>
          <w:szCs w:val="20"/>
        </w:rPr>
        <w:t>Establishes</w:t>
      </w:r>
      <w:r w:rsidR="00902C3A" w:rsidRPr="00902C3A">
        <w:rPr>
          <w:rFonts w:asciiTheme="majorHAnsi" w:eastAsia="Times New Roman" w:hAnsiTheme="majorHAnsi" w:cs="Times New Roman"/>
          <w:color w:val="000000"/>
          <w:spacing w:val="-3"/>
          <w:sz w:val="20"/>
          <w:szCs w:val="20"/>
        </w:rPr>
        <w:t xml:space="preserve"> and maintain</w:t>
      </w:r>
      <w:r w:rsidR="00BF0B4D">
        <w:rPr>
          <w:rFonts w:asciiTheme="majorHAnsi" w:eastAsia="Times New Roman" w:hAnsiTheme="majorHAnsi" w:cs="Times New Roman"/>
          <w:color w:val="000000"/>
          <w:spacing w:val="-3"/>
          <w:sz w:val="20"/>
          <w:szCs w:val="20"/>
        </w:rPr>
        <w:t>s</w:t>
      </w:r>
      <w:r w:rsidR="00902C3A" w:rsidRPr="00902C3A">
        <w:rPr>
          <w:rFonts w:asciiTheme="majorHAnsi" w:eastAsia="Times New Roman" w:hAnsiTheme="majorHAnsi" w:cs="Times New Roman"/>
          <w:color w:val="000000"/>
          <w:spacing w:val="-3"/>
          <w:sz w:val="20"/>
          <w:szCs w:val="20"/>
        </w:rPr>
        <w:t xml:space="preserve"> a system for chart review of patient care for all</w:t>
      </w:r>
      <w:r w:rsidR="004610AE">
        <w:rPr>
          <w:rFonts w:asciiTheme="majorHAnsi" w:eastAsia="Times New Roman" w:hAnsiTheme="majorHAnsi" w:cs="Times New Roman"/>
          <w:color w:val="000000"/>
          <w:spacing w:val="-3"/>
          <w:sz w:val="20"/>
          <w:szCs w:val="20"/>
        </w:rPr>
        <w:t xml:space="preserve"> medical</w:t>
      </w:r>
      <w:r w:rsidR="00902C3A" w:rsidRPr="00902C3A">
        <w:rPr>
          <w:rFonts w:asciiTheme="majorHAnsi" w:eastAsia="Times New Roman" w:hAnsiTheme="majorHAnsi" w:cs="Times New Roman"/>
          <w:color w:val="000000"/>
          <w:spacing w:val="-3"/>
          <w:sz w:val="20"/>
          <w:szCs w:val="20"/>
        </w:rPr>
        <w:t xml:space="preserve"> providers.</w:t>
      </w:r>
    </w:p>
    <w:p w14:paraId="653F7E5F" w14:textId="7465A347" w:rsidR="00902C3A" w:rsidRPr="00902C3A" w:rsidRDefault="004610AE" w:rsidP="004F5DD0">
      <w:pPr>
        <w:numPr>
          <w:ilvl w:val="0"/>
          <w:numId w:val="15"/>
        </w:numPr>
        <w:tabs>
          <w:tab w:val="clear" w:pos="1800"/>
          <w:tab w:val="left" w:pos="-720"/>
          <w:tab w:val="left" w:pos="0"/>
          <w:tab w:val="left" w:pos="720"/>
          <w:tab w:val="num" w:pos="1080"/>
        </w:tabs>
        <w:suppressAutoHyphens/>
        <w:spacing w:after="0" w:line="240" w:lineRule="auto"/>
        <w:ind w:left="1440"/>
        <w:rPr>
          <w:rFonts w:asciiTheme="majorHAnsi" w:eastAsia="Times New Roman" w:hAnsiTheme="majorHAnsi" w:cs="Times New Roman"/>
          <w:color w:val="000000"/>
          <w:spacing w:val="-3"/>
          <w:sz w:val="20"/>
          <w:szCs w:val="20"/>
        </w:rPr>
      </w:pPr>
      <w:r>
        <w:rPr>
          <w:rFonts w:asciiTheme="majorHAnsi" w:eastAsia="Times New Roman" w:hAnsiTheme="majorHAnsi" w:cs="Times New Roman"/>
          <w:color w:val="000000"/>
          <w:spacing w:val="-3"/>
          <w:sz w:val="20"/>
          <w:szCs w:val="20"/>
        </w:rPr>
        <w:t>Ensure</w:t>
      </w:r>
      <w:r w:rsidR="00BB218E">
        <w:rPr>
          <w:rFonts w:asciiTheme="majorHAnsi" w:eastAsia="Times New Roman" w:hAnsiTheme="majorHAnsi" w:cs="Times New Roman"/>
          <w:color w:val="000000"/>
          <w:spacing w:val="-3"/>
          <w:sz w:val="20"/>
          <w:szCs w:val="20"/>
        </w:rPr>
        <w:t>s</w:t>
      </w:r>
      <w:r>
        <w:rPr>
          <w:rFonts w:asciiTheme="majorHAnsi" w:eastAsia="Times New Roman" w:hAnsiTheme="majorHAnsi" w:cs="Times New Roman"/>
          <w:color w:val="000000"/>
          <w:spacing w:val="-3"/>
          <w:sz w:val="20"/>
          <w:szCs w:val="20"/>
        </w:rPr>
        <w:t xml:space="preserve"> standards are established to</w:t>
      </w:r>
      <w:r w:rsidR="00902C3A" w:rsidRPr="00902C3A">
        <w:rPr>
          <w:rFonts w:asciiTheme="majorHAnsi" w:eastAsia="Times New Roman" w:hAnsiTheme="majorHAnsi" w:cs="Times New Roman"/>
          <w:color w:val="000000"/>
          <w:spacing w:val="-3"/>
          <w:sz w:val="20"/>
          <w:szCs w:val="20"/>
        </w:rPr>
        <w:t xml:space="preserve"> review the </w:t>
      </w:r>
      <w:r>
        <w:rPr>
          <w:rFonts w:asciiTheme="majorHAnsi" w:eastAsia="Times New Roman" w:hAnsiTheme="majorHAnsi" w:cs="Times New Roman"/>
          <w:color w:val="000000"/>
          <w:spacing w:val="-3"/>
          <w:sz w:val="20"/>
          <w:szCs w:val="20"/>
        </w:rPr>
        <w:t xml:space="preserve">patient </w:t>
      </w:r>
      <w:r w:rsidR="00902C3A" w:rsidRPr="00902C3A">
        <w:rPr>
          <w:rFonts w:asciiTheme="majorHAnsi" w:eastAsia="Times New Roman" w:hAnsiTheme="majorHAnsi" w:cs="Times New Roman"/>
          <w:color w:val="000000"/>
          <w:spacing w:val="-3"/>
          <w:sz w:val="20"/>
          <w:szCs w:val="20"/>
        </w:rPr>
        <w:t xml:space="preserve">test results and correspondence </w:t>
      </w:r>
      <w:r>
        <w:rPr>
          <w:rFonts w:asciiTheme="majorHAnsi" w:eastAsia="Times New Roman" w:hAnsiTheme="majorHAnsi" w:cs="Times New Roman"/>
          <w:color w:val="000000"/>
          <w:spacing w:val="-3"/>
          <w:sz w:val="20"/>
          <w:szCs w:val="20"/>
        </w:rPr>
        <w:t xml:space="preserve">for </w:t>
      </w:r>
      <w:r w:rsidR="00902C3A" w:rsidRPr="00902C3A">
        <w:rPr>
          <w:rFonts w:asciiTheme="majorHAnsi" w:eastAsia="Times New Roman" w:hAnsiTheme="majorHAnsi" w:cs="Times New Roman"/>
          <w:color w:val="000000"/>
          <w:spacing w:val="-3"/>
          <w:sz w:val="20"/>
          <w:szCs w:val="20"/>
        </w:rPr>
        <w:t>absent providers</w:t>
      </w:r>
      <w:r>
        <w:rPr>
          <w:rFonts w:asciiTheme="majorHAnsi" w:eastAsia="Times New Roman" w:hAnsiTheme="majorHAnsi" w:cs="Times New Roman"/>
          <w:color w:val="000000"/>
          <w:spacing w:val="-3"/>
          <w:sz w:val="20"/>
          <w:szCs w:val="20"/>
        </w:rPr>
        <w:t>.</w:t>
      </w:r>
      <w:r w:rsidR="00902C3A" w:rsidRPr="00902C3A">
        <w:rPr>
          <w:rFonts w:asciiTheme="majorHAnsi" w:eastAsia="Times New Roman" w:hAnsiTheme="majorHAnsi" w:cs="Times New Roman"/>
          <w:color w:val="000000"/>
          <w:spacing w:val="-3"/>
          <w:sz w:val="20"/>
          <w:szCs w:val="20"/>
        </w:rPr>
        <w:t xml:space="preserve"> </w:t>
      </w:r>
    </w:p>
    <w:p w14:paraId="21EF41F6" w14:textId="18CA19B5" w:rsidR="008C6DA0" w:rsidRPr="00902C3A" w:rsidRDefault="004610AE" w:rsidP="008C6DA0">
      <w:pPr>
        <w:numPr>
          <w:ilvl w:val="0"/>
          <w:numId w:val="16"/>
        </w:numPr>
        <w:tabs>
          <w:tab w:val="left" w:pos="-720"/>
          <w:tab w:val="left" w:pos="0"/>
          <w:tab w:val="left" w:pos="720"/>
        </w:tabs>
        <w:suppressAutoHyphens/>
        <w:spacing w:after="0" w:line="240" w:lineRule="auto"/>
        <w:rPr>
          <w:rFonts w:asciiTheme="majorHAnsi" w:eastAsia="Times New Roman" w:hAnsiTheme="majorHAnsi" w:cs="Times New Roman"/>
          <w:color w:val="000000"/>
          <w:spacing w:val="-3"/>
          <w:sz w:val="20"/>
          <w:szCs w:val="20"/>
        </w:rPr>
      </w:pPr>
      <w:r>
        <w:rPr>
          <w:rFonts w:asciiTheme="majorHAnsi" w:eastAsia="Times New Roman" w:hAnsiTheme="majorHAnsi" w:cs="Times New Roman"/>
          <w:color w:val="000000"/>
          <w:spacing w:val="-3"/>
          <w:sz w:val="20"/>
          <w:szCs w:val="20"/>
        </w:rPr>
        <w:t>Create</w:t>
      </w:r>
      <w:r w:rsidR="00BB218E">
        <w:rPr>
          <w:rFonts w:asciiTheme="majorHAnsi" w:eastAsia="Times New Roman" w:hAnsiTheme="majorHAnsi" w:cs="Times New Roman"/>
          <w:color w:val="000000"/>
          <w:spacing w:val="-3"/>
          <w:sz w:val="20"/>
          <w:szCs w:val="20"/>
        </w:rPr>
        <w:t>s</w:t>
      </w:r>
      <w:r>
        <w:rPr>
          <w:rFonts w:asciiTheme="majorHAnsi" w:eastAsia="Times New Roman" w:hAnsiTheme="majorHAnsi" w:cs="Times New Roman"/>
          <w:color w:val="000000"/>
          <w:spacing w:val="-3"/>
          <w:sz w:val="20"/>
          <w:szCs w:val="20"/>
        </w:rPr>
        <w:t xml:space="preserve"> standards to meet</w:t>
      </w:r>
      <w:r w:rsidRPr="00902C3A">
        <w:rPr>
          <w:rFonts w:asciiTheme="majorHAnsi" w:eastAsia="Times New Roman" w:hAnsiTheme="majorHAnsi" w:cs="Times New Roman"/>
          <w:color w:val="000000"/>
          <w:spacing w:val="-3"/>
          <w:sz w:val="20"/>
          <w:szCs w:val="20"/>
        </w:rPr>
        <w:t xml:space="preserve"> </w:t>
      </w:r>
      <w:r w:rsidR="00902C3A" w:rsidRPr="00902C3A">
        <w:rPr>
          <w:rFonts w:asciiTheme="majorHAnsi" w:eastAsia="Times New Roman" w:hAnsiTheme="majorHAnsi" w:cs="Times New Roman"/>
          <w:color w:val="000000"/>
          <w:spacing w:val="-3"/>
          <w:sz w:val="20"/>
          <w:szCs w:val="20"/>
        </w:rPr>
        <w:t>emergent needs of the medical provider staff, to insure provider coverage of the medical clinic.</w:t>
      </w:r>
      <w:r w:rsidR="008C6DA0" w:rsidRPr="008C6DA0">
        <w:rPr>
          <w:rFonts w:asciiTheme="majorHAnsi" w:eastAsia="Times New Roman" w:hAnsiTheme="majorHAnsi" w:cs="Times New Roman"/>
          <w:color w:val="000000"/>
          <w:spacing w:val="-3"/>
          <w:sz w:val="20"/>
          <w:szCs w:val="20"/>
        </w:rPr>
        <w:t xml:space="preserve"> </w:t>
      </w:r>
      <w:r w:rsidR="008C6DA0" w:rsidRPr="001B47BC">
        <w:rPr>
          <w:rFonts w:asciiTheme="majorHAnsi" w:eastAsia="Times New Roman" w:hAnsiTheme="majorHAnsi" w:cs="Times New Roman"/>
          <w:color w:val="000000"/>
          <w:spacing w:val="-3"/>
          <w:sz w:val="20"/>
          <w:szCs w:val="20"/>
        </w:rPr>
        <w:t>Develop</w:t>
      </w:r>
      <w:r w:rsidR="008C6DA0">
        <w:rPr>
          <w:rFonts w:asciiTheme="majorHAnsi" w:eastAsia="Times New Roman" w:hAnsiTheme="majorHAnsi" w:cs="Times New Roman"/>
          <w:color w:val="000000"/>
          <w:spacing w:val="-3"/>
          <w:sz w:val="20"/>
          <w:szCs w:val="20"/>
        </w:rPr>
        <w:t>s</w:t>
      </w:r>
      <w:r w:rsidR="008C6DA0" w:rsidRPr="001B47BC">
        <w:rPr>
          <w:rFonts w:asciiTheme="majorHAnsi" w:eastAsia="Times New Roman" w:hAnsiTheme="majorHAnsi" w:cs="Times New Roman"/>
          <w:color w:val="000000"/>
          <w:spacing w:val="-3"/>
          <w:sz w:val="20"/>
          <w:szCs w:val="20"/>
        </w:rPr>
        <w:t xml:space="preserve"> and implement</w:t>
      </w:r>
      <w:r w:rsidR="008C6DA0">
        <w:rPr>
          <w:rFonts w:asciiTheme="majorHAnsi" w:eastAsia="Times New Roman" w:hAnsiTheme="majorHAnsi" w:cs="Times New Roman"/>
          <w:color w:val="000000"/>
          <w:spacing w:val="-3"/>
          <w:sz w:val="20"/>
          <w:szCs w:val="20"/>
        </w:rPr>
        <w:t>s</w:t>
      </w:r>
      <w:r w:rsidR="008C6DA0" w:rsidRPr="001B47BC">
        <w:rPr>
          <w:rFonts w:asciiTheme="majorHAnsi" w:eastAsia="Times New Roman" w:hAnsiTheme="majorHAnsi" w:cs="Times New Roman"/>
          <w:color w:val="000000"/>
          <w:spacing w:val="-3"/>
          <w:sz w:val="20"/>
          <w:szCs w:val="20"/>
        </w:rPr>
        <w:t xml:space="preserve"> clinical policies and procedures that promote quality improvement, patient safety, and evidence-based practices.</w:t>
      </w:r>
    </w:p>
    <w:p w14:paraId="72C24B36" w14:textId="77777777" w:rsidR="008C6DA0" w:rsidRPr="00902C3A" w:rsidRDefault="008C6DA0" w:rsidP="008C6DA0">
      <w:pPr>
        <w:numPr>
          <w:ilvl w:val="0"/>
          <w:numId w:val="16"/>
        </w:numPr>
        <w:tabs>
          <w:tab w:val="left" w:pos="-720"/>
          <w:tab w:val="left" w:pos="0"/>
          <w:tab w:val="left" w:pos="720"/>
        </w:tabs>
        <w:suppressAutoHyphens/>
        <w:spacing w:after="0" w:line="240" w:lineRule="auto"/>
        <w:rPr>
          <w:rFonts w:asciiTheme="majorHAnsi" w:eastAsia="Times New Roman" w:hAnsiTheme="majorHAnsi" w:cs="Times New Roman"/>
          <w:color w:val="000000"/>
          <w:spacing w:val="-3"/>
          <w:sz w:val="20"/>
          <w:szCs w:val="20"/>
        </w:rPr>
      </w:pPr>
      <w:r>
        <w:rPr>
          <w:rFonts w:asciiTheme="majorHAnsi" w:eastAsia="Times New Roman" w:hAnsiTheme="majorHAnsi" w:cs="Times New Roman"/>
          <w:color w:val="000000"/>
          <w:spacing w:val="-3"/>
          <w:sz w:val="20"/>
          <w:szCs w:val="20"/>
        </w:rPr>
        <w:t xml:space="preserve">Develops and maintains </w:t>
      </w:r>
      <w:r w:rsidRPr="00902C3A">
        <w:rPr>
          <w:rFonts w:asciiTheme="majorHAnsi" w:eastAsia="Times New Roman" w:hAnsiTheme="majorHAnsi" w:cs="Times New Roman"/>
          <w:color w:val="000000"/>
          <w:spacing w:val="-3"/>
          <w:sz w:val="20"/>
          <w:szCs w:val="20"/>
        </w:rPr>
        <w:t>a procedure manual for the medical clinic</w:t>
      </w:r>
      <w:r>
        <w:rPr>
          <w:rFonts w:asciiTheme="majorHAnsi" w:eastAsia="Times New Roman" w:hAnsiTheme="majorHAnsi" w:cs="Times New Roman"/>
          <w:color w:val="000000"/>
          <w:spacing w:val="-3"/>
          <w:sz w:val="20"/>
          <w:szCs w:val="20"/>
        </w:rPr>
        <w:t>s</w:t>
      </w:r>
      <w:r w:rsidRPr="00902C3A">
        <w:rPr>
          <w:rFonts w:asciiTheme="majorHAnsi" w:eastAsia="Times New Roman" w:hAnsiTheme="majorHAnsi" w:cs="Times New Roman"/>
          <w:color w:val="000000"/>
          <w:spacing w:val="-3"/>
          <w:sz w:val="20"/>
          <w:szCs w:val="20"/>
        </w:rPr>
        <w:t>.</w:t>
      </w:r>
    </w:p>
    <w:p w14:paraId="22CC5672" w14:textId="77777777" w:rsidR="008C6DA0" w:rsidRPr="00902C3A" w:rsidRDefault="008C6DA0" w:rsidP="008C6DA0">
      <w:pPr>
        <w:numPr>
          <w:ilvl w:val="0"/>
          <w:numId w:val="16"/>
        </w:numPr>
        <w:tabs>
          <w:tab w:val="left" w:pos="-720"/>
          <w:tab w:val="left" w:pos="0"/>
          <w:tab w:val="left" w:pos="720"/>
        </w:tabs>
        <w:suppressAutoHyphens/>
        <w:spacing w:after="0" w:line="240" w:lineRule="auto"/>
        <w:rPr>
          <w:rFonts w:asciiTheme="majorHAnsi" w:eastAsia="Times New Roman" w:hAnsiTheme="majorHAnsi" w:cs="Times New Roman"/>
          <w:color w:val="000000"/>
          <w:spacing w:val="-3"/>
          <w:sz w:val="20"/>
          <w:szCs w:val="20"/>
        </w:rPr>
      </w:pPr>
      <w:r>
        <w:rPr>
          <w:rFonts w:asciiTheme="majorHAnsi" w:eastAsia="Times New Roman" w:hAnsiTheme="majorHAnsi" w:cs="Times New Roman"/>
          <w:color w:val="000000"/>
          <w:spacing w:val="-3"/>
          <w:sz w:val="20"/>
          <w:szCs w:val="20"/>
        </w:rPr>
        <w:t xml:space="preserve">Oversees the medical </w:t>
      </w:r>
      <w:r w:rsidRPr="00902C3A">
        <w:rPr>
          <w:rFonts w:asciiTheme="majorHAnsi" w:eastAsia="Times New Roman" w:hAnsiTheme="majorHAnsi" w:cs="Times New Roman"/>
          <w:color w:val="000000"/>
          <w:spacing w:val="-3"/>
          <w:sz w:val="20"/>
          <w:szCs w:val="20"/>
        </w:rPr>
        <w:t xml:space="preserve">education </w:t>
      </w:r>
      <w:r>
        <w:rPr>
          <w:rFonts w:asciiTheme="majorHAnsi" w:eastAsia="Times New Roman" w:hAnsiTheme="majorHAnsi" w:cs="Times New Roman"/>
          <w:color w:val="000000"/>
          <w:spacing w:val="-3"/>
          <w:sz w:val="20"/>
          <w:szCs w:val="20"/>
        </w:rPr>
        <w:t xml:space="preserve">program </w:t>
      </w:r>
      <w:r w:rsidRPr="00902C3A">
        <w:rPr>
          <w:rFonts w:asciiTheme="majorHAnsi" w:eastAsia="Times New Roman" w:hAnsiTheme="majorHAnsi" w:cs="Times New Roman"/>
          <w:color w:val="000000"/>
          <w:spacing w:val="-3"/>
          <w:sz w:val="20"/>
          <w:szCs w:val="20"/>
        </w:rPr>
        <w:t xml:space="preserve">for </w:t>
      </w:r>
      <w:r>
        <w:rPr>
          <w:rFonts w:asciiTheme="majorHAnsi" w:eastAsia="Times New Roman" w:hAnsiTheme="majorHAnsi" w:cs="Times New Roman"/>
          <w:color w:val="000000"/>
          <w:spacing w:val="-3"/>
          <w:sz w:val="20"/>
          <w:szCs w:val="20"/>
        </w:rPr>
        <w:t>VVHC</w:t>
      </w:r>
      <w:r w:rsidRPr="00902C3A">
        <w:rPr>
          <w:rFonts w:asciiTheme="majorHAnsi" w:eastAsia="Times New Roman" w:hAnsiTheme="majorHAnsi" w:cs="Times New Roman"/>
          <w:color w:val="000000"/>
          <w:spacing w:val="-3"/>
          <w:sz w:val="20"/>
          <w:szCs w:val="20"/>
        </w:rPr>
        <w:t>.</w:t>
      </w:r>
    </w:p>
    <w:p w14:paraId="141D28C3" w14:textId="77777777" w:rsidR="008C6DA0" w:rsidRPr="00902C3A" w:rsidRDefault="008C6DA0" w:rsidP="008C6DA0">
      <w:pPr>
        <w:numPr>
          <w:ilvl w:val="0"/>
          <w:numId w:val="16"/>
        </w:numPr>
        <w:tabs>
          <w:tab w:val="left" w:pos="-720"/>
          <w:tab w:val="left" w:pos="0"/>
          <w:tab w:val="left" w:pos="720"/>
        </w:tabs>
        <w:suppressAutoHyphens/>
        <w:spacing w:after="0" w:line="240" w:lineRule="auto"/>
        <w:rPr>
          <w:rFonts w:asciiTheme="majorHAnsi" w:eastAsia="Times New Roman" w:hAnsiTheme="majorHAnsi" w:cs="Times New Roman"/>
          <w:color w:val="000000"/>
          <w:spacing w:val="-3"/>
          <w:sz w:val="20"/>
          <w:szCs w:val="20"/>
        </w:rPr>
      </w:pPr>
      <w:r w:rsidRPr="00902C3A">
        <w:rPr>
          <w:rFonts w:asciiTheme="majorHAnsi" w:eastAsia="Times New Roman" w:hAnsiTheme="majorHAnsi" w:cs="Times New Roman"/>
          <w:color w:val="000000"/>
          <w:spacing w:val="-3"/>
          <w:sz w:val="20"/>
          <w:szCs w:val="20"/>
        </w:rPr>
        <w:t>Participate</w:t>
      </w:r>
      <w:r>
        <w:rPr>
          <w:rFonts w:asciiTheme="majorHAnsi" w:eastAsia="Times New Roman" w:hAnsiTheme="majorHAnsi" w:cs="Times New Roman"/>
          <w:color w:val="000000"/>
          <w:spacing w:val="-3"/>
          <w:sz w:val="20"/>
          <w:szCs w:val="20"/>
        </w:rPr>
        <w:t xml:space="preserve">s </w:t>
      </w:r>
      <w:r w:rsidRPr="00902C3A">
        <w:rPr>
          <w:rFonts w:asciiTheme="majorHAnsi" w:eastAsia="Times New Roman" w:hAnsiTheme="majorHAnsi" w:cs="Times New Roman"/>
          <w:color w:val="000000"/>
          <w:spacing w:val="-3"/>
          <w:sz w:val="20"/>
          <w:szCs w:val="20"/>
        </w:rPr>
        <w:t>in the selection of new providers.</w:t>
      </w:r>
    </w:p>
    <w:p w14:paraId="61B015CA" w14:textId="1AC06A5E" w:rsidR="008208D9" w:rsidRPr="008208D9" w:rsidRDefault="008C6DA0" w:rsidP="008208D9">
      <w:pPr>
        <w:numPr>
          <w:ilvl w:val="0"/>
          <w:numId w:val="16"/>
        </w:numPr>
        <w:tabs>
          <w:tab w:val="left" w:pos="-720"/>
          <w:tab w:val="left" w:pos="0"/>
          <w:tab w:val="left" w:pos="720"/>
        </w:tabs>
        <w:suppressAutoHyphens/>
        <w:spacing w:after="0" w:line="240" w:lineRule="auto"/>
        <w:rPr>
          <w:rFonts w:asciiTheme="majorHAnsi" w:eastAsia="Times New Roman" w:hAnsiTheme="majorHAnsi" w:cs="Times New Roman"/>
          <w:color w:val="000000"/>
          <w:spacing w:val="-3"/>
          <w:sz w:val="20"/>
          <w:szCs w:val="20"/>
        </w:rPr>
      </w:pPr>
      <w:r w:rsidRPr="00902C3A">
        <w:rPr>
          <w:rFonts w:asciiTheme="majorHAnsi" w:eastAsia="Times New Roman" w:hAnsiTheme="majorHAnsi" w:cs="Times New Roman"/>
          <w:color w:val="000000"/>
          <w:spacing w:val="-3"/>
          <w:sz w:val="20"/>
          <w:szCs w:val="20"/>
        </w:rPr>
        <w:t>Continue</w:t>
      </w:r>
      <w:r>
        <w:rPr>
          <w:rFonts w:asciiTheme="majorHAnsi" w:eastAsia="Times New Roman" w:hAnsiTheme="majorHAnsi" w:cs="Times New Roman"/>
          <w:color w:val="000000"/>
          <w:spacing w:val="-3"/>
          <w:sz w:val="20"/>
          <w:szCs w:val="20"/>
        </w:rPr>
        <w:t>s</w:t>
      </w:r>
      <w:r w:rsidRPr="00902C3A">
        <w:rPr>
          <w:rFonts w:asciiTheme="majorHAnsi" w:eastAsia="Times New Roman" w:hAnsiTheme="majorHAnsi" w:cs="Times New Roman"/>
          <w:color w:val="000000"/>
          <w:spacing w:val="-3"/>
          <w:sz w:val="20"/>
          <w:szCs w:val="20"/>
        </w:rPr>
        <w:t xml:space="preserve"> to look for ways to improve medical management of VVHC.</w:t>
      </w:r>
      <w:r w:rsidRPr="008C6DA0">
        <w:rPr>
          <w:rFonts w:asciiTheme="majorHAnsi" w:eastAsia="Times New Roman" w:hAnsiTheme="majorHAnsi" w:cs="Times New Roman"/>
          <w:color w:val="000000"/>
          <w:spacing w:val="-3"/>
          <w:sz w:val="20"/>
          <w:szCs w:val="20"/>
        </w:rPr>
        <w:t xml:space="preserve"> </w:t>
      </w:r>
    </w:p>
    <w:p w14:paraId="62486C05" w14:textId="77777777" w:rsidR="00902C3A" w:rsidRPr="008C6DA0" w:rsidRDefault="00902C3A" w:rsidP="008C6DA0">
      <w:pPr>
        <w:tabs>
          <w:tab w:val="left" w:pos="-720"/>
          <w:tab w:val="left" w:pos="0"/>
          <w:tab w:val="left" w:pos="720"/>
        </w:tabs>
        <w:suppressAutoHyphens/>
        <w:spacing w:after="0" w:line="240" w:lineRule="auto"/>
        <w:ind w:left="1440"/>
        <w:rPr>
          <w:rFonts w:asciiTheme="majorHAnsi" w:eastAsia="Times New Roman" w:hAnsiTheme="majorHAnsi" w:cs="Times New Roman"/>
          <w:color w:val="000000"/>
          <w:spacing w:val="-3"/>
          <w:sz w:val="20"/>
          <w:szCs w:val="20"/>
        </w:rPr>
      </w:pPr>
    </w:p>
    <w:p w14:paraId="4B262C1F" w14:textId="742947FA" w:rsidR="00902C3A" w:rsidRPr="00902C3A" w:rsidRDefault="00BB218E" w:rsidP="008208D9">
      <w:pPr>
        <w:numPr>
          <w:ilvl w:val="0"/>
          <w:numId w:val="19"/>
        </w:numPr>
        <w:tabs>
          <w:tab w:val="left" w:pos="-720"/>
          <w:tab w:val="left" w:pos="0"/>
        </w:tabs>
        <w:suppressAutoHyphens/>
        <w:spacing w:after="0" w:line="240" w:lineRule="auto"/>
        <w:rPr>
          <w:rFonts w:asciiTheme="majorHAnsi" w:eastAsia="Times New Roman" w:hAnsiTheme="majorHAnsi" w:cs="Times New Roman"/>
          <w:color w:val="000000"/>
          <w:spacing w:val="-3"/>
          <w:sz w:val="20"/>
          <w:szCs w:val="20"/>
        </w:rPr>
      </w:pPr>
      <w:r>
        <w:rPr>
          <w:rFonts w:asciiTheme="majorHAnsi" w:eastAsia="Times New Roman" w:hAnsiTheme="majorHAnsi" w:cs="Times New Roman"/>
          <w:color w:val="000000"/>
          <w:spacing w:val="-3"/>
          <w:sz w:val="20"/>
          <w:szCs w:val="20"/>
        </w:rPr>
        <w:t xml:space="preserve">Oversees </w:t>
      </w:r>
      <w:r w:rsidR="00902C3A" w:rsidRPr="00902C3A">
        <w:rPr>
          <w:rFonts w:asciiTheme="majorHAnsi" w:eastAsia="Times New Roman" w:hAnsiTheme="majorHAnsi" w:cs="Times New Roman"/>
          <w:color w:val="000000"/>
          <w:spacing w:val="-3"/>
          <w:sz w:val="20"/>
          <w:szCs w:val="20"/>
        </w:rPr>
        <w:t>and participate</w:t>
      </w:r>
      <w:r>
        <w:rPr>
          <w:rFonts w:asciiTheme="majorHAnsi" w:eastAsia="Times New Roman" w:hAnsiTheme="majorHAnsi" w:cs="Times New Roman"/>
          <w:color w:val="000000"/>
          <w:spacing w:val="-3"/>
          <w:sz w:val="20"/>
          <w:szCs w:val="20"/>
        </w:rPr>
        <w:t>s</w:t>
      </w:r>
      <w:r w:rsidR="00902C3A" w:rsidRPr="00902C3A">
        <w:rPr>
          <w:rFonts w:asciiTheme="majorHAnsi" w:eastAsia="Times New Roman" w:hAnsiTheme="majorHAnsi" w:cs="Times New Roman"/>
          <w:color w:val="000000"/>
          <w:spacing w:val="-3"/>
          <w:sz w:val="20"/>
          <w:szCs w:val="20"/>
        </w:rPr>
        <w:t xml:space="preserve"> with </w:t>
      </w:r>
      <w:r w:rsidR="004610AE">
        <w:rPr>
          <w:rFonts w:asciiTheme="majorHAnsi" w:eastAsia="Times New Roman" w:hAnsiTheme="majorHAnsi" w:cs="Times New Roman"/>
          <w:color w:val="000000"/>
          <w:spacing w:val="-3"/>
          <w:sz w:val="20"/>
          <w:szCs w:val="20"/>
        </w:rPr>
        <w:t>m</w:t>
      </w:r>
      <w:r w:rsidR="00902C3A" w:rsidRPr="00902C3A">
        <w:rPr>
          <w:rFonts w:asciiTheme="majorHAnsi" w:eastAsia="Times New Roman" w:hAnsiTheme="majorHAnsi" w:cs="Times New Roman"/>
          <w:color w:val="000000"/>
          <w:spacing w:val="-3"/>
          <w:sz w:val="20"/>
          <w:szCs w:val="20"/>
        </w:rPr>
        <w:t xml:space="preserve">edical </w:t>
      </w:r>
      <w:r w:rsidR="004610AE">
        <w:rPr>
          <w:rFonts w:asciiTheme="majorHAnsi" w:eastAsia="Times New Roman" w:hAnsiTheme="majorHAnsi" w:cs="Times New Roman"/>
          <w:color w:val="000000"/>
          <w:spacing w:val="-3"/>
          <w:sz w:val="20"/>
          <w:szCs w:val="20"/>
        </w:rPr>
        <w:t>p</w:t>
      </w:r>
      <w:r w:rsidR="00902C3A" w:rsidRPr="00902C3A">
        <w:rPr>
          <w:rFonts w:asciiTheme="majorHAnsi" w:eastAsia="Times New Roman" w:hAnsiTheme="majorHAnsi" w:cs="Times New Roman"/>
          <w:color w:val="000000"/>
          <w:spacing w:val="-3"/>
          <w:sz w:val="20"/>
          <w:szCs w:val="20"/>
        </w:rPr>
        <w:t>roviders approved by VVHC in providing call coverage.</w:t>
      </w:r>
    </w:p>
    <w:p w14:paraId="4101652C" w14:textId="77777777" w:rsidR="00902C3A" w:rsidRPr="00902C3A" w:rsidRDefault="00902C3A" w:rsidP="00902C3A">
      <w:pPr>
        <w:tabs>
          <w:tab w:val="left" w:pos="-720"/>
          <w:tab w:val="left" w:pos="0"/>
          <w:tab w:val="left" w:pos="720"/>
        </w:tabs>
        <w:suppressAutoHyphens/>
        <w:spacing w:after="0" w:line="240" w:lineRule="auto"/>
        <w:ind w:left="2160" w:hanging="2160"/>
        <w:rPr>
          <w:rFonts w:asciiTheme="majorHAnsi" w:eastAsia="Times New Roman" w:hAnsiTheme="majorHAnsi" w:cs="Times New Roman"/>
          <w:spacing w:val="-3"/>
          <w:sz w:val="20"/>
          <w:szCs w:val="20"/>
        </w:rPr>
      </w:pPr>
    </w:p>
    <w:p w14:paraId="5DE029A6" w14:textId="29211817" w:rsidR="00902C3A" w:rsidRPr="00902C3A" w:rsidRDefault="00BB218E" w:rsidP="00902C3A">
      <w:pPr>
        <w:numPr>
          <w:ilvl w:val="0"/>
          <w:numId w:val="19"/>
        </w:numPr>
        <w:tabs>
          <w:tab w:val="left" w:pos="-720"/>
          <w:tab w:val="left" w:pos="0"/>
        </w:tabs>
        <w:suppressAutoHyphens/>
        <w:spacing w:after="0" w:line="240" w:lineRule="auto"/>
        <w:rPr>
          <w:rFonts w:asciiTheme="majorHAnsi" w:eastAsia="Times New Roman" w:hAnsiTheme="majorHAnsi" w:cs="Times New Roman"/>
          <w:spacing w:val="-3"/>
          <w:sz w:val="20"/>
          <w:szCs w:val="20"/>
        </w:rPr>
      </w:pPr>
      <w:r>
        <w:rPr>
          <w:rFonts w:asciiTheme="majorHAnsi" w:eastAsia="Times New Roman" w:hAnsiTheme="majorHAnsi" w:cs="Times New Roman"/>
          <w:spacing w:val="-3"/>
          <w:sz w:val="20"/>
          <w:szCs w:val="20"/>
        </w:rPr>
        <w:t>Chairs</w:t>
      </w:r>
      <w:r w:rsidR="00902C3A" w:rsidRPr="00902C3A">
        <w:rPr>
          <w:rFonts w:asciiTheme="majorHAnsi" w:eastAsia="Times New Roman" w:hAnsiTheme="majorHAnsi" w:cs="Times New Roman"/>
          <w:spacing w:val="-3"/>
          <w:sz w:val="20"/>
          <w:szCs w:val="20"/>
        </w:rPr>
        <w:t xml:space="preserve"> the </w:t>
      </w:r>
      <w:r w:rsidR="004610AE">
        <w:rPr>
          <w:rFonts w:asciiTheme="majorHAnsi" w:eastAsia="Times New Roman" w:hAnsiTheme="majorHAnsi" w:cs="Times New Roman"/>
          <w:spacing w:val="-3"/>
          <w:sz w:val="20"/>
          <w:szCs w:val="20"/>
        </w:rPr>
        <w:t>Clinical Quality Improvement</w:t>
      </w:r>
      <w:r w:rsidR="004610AE" w:rsidRPr="00902C3A">
        <w:rPr>
          <w:rFonts w:asciiTheme="majorHAnsi" w:eastAsia="Times New Roman" w:hAnsiTheme="majorHAnsi" w:cs="Times New Roman"/>
          <w:spacing w:val="-3"/>
          <w:sz w:val="20"/>
          <w:szCs w:val="20"/>
        </w:rPr>
        <w:t xml:space="preserve"> </w:t>
      </w:r>
      <w:r w:rsidR="004610AE">
        <w:rPr>
          <w:rFonts w:asciiTheme="majorHAnsi" w:eastAsia="Times New Roman" w:hAnsiTheme="majorHAnsi" w:cs="Times New Roman"/>
          <w:spacing w:val="-3"/>
          <w:sz w:val="20"/>
          <w:szCs w:val="20"/>
        </w:rPr>
        <w:t>C</w:t>
      </w:r>
      <w:r w:rsidR="00902C3A" w:rsidRPr="00902C3A">
        <w:rPr>
          <w:rFonts w:asciiTheme="majorHAnsi" w:eastAsia="Times New Roman" w:hAnsiTheme="majorHAnsi" w:cs="Times New Roman"/>
          <w:spacing w:val="-3"/>
          <w:sz w:val="20"/>
          <w:szCs w:val="20"/>
        </w:rPr>
        <w:t>ommittee</w:t>
      </w:r>
      <w:r w:rsidR="004610AE">
        <w:rPr>
          <w:rFonts w:asciiTheme="majorHAnsi" w:eastAsia="Times New Roman" w:hAnsiTheme="majorHAnsi" w:cs="Times New Roman"/>
          <w:spacing w:val="-3"/>
          <w:sz w:val="20"/>
          <w:szCs w:val="20"/>
        </w:rPr>
        <w:t xml:space="preserve"> (CQIC)</w:t>
      </w:r>
      <w:r w:rsidR="00902C3A" w:rsidRPr="00902C3A">
        <w:rPr>
          <w:rFonts w:asciiTheme="majorHAnsi" w:eastAsia="Times New Roman" w:hAnsiTheme="majorHAnsi" w:cs="Times New Roman"/>
          <w:spacing w:val="-3"/>
          <w:sz w:val="20"/>
          <w:szCs w:val="20"/>
        </w:rPr>
        <w:t xml:space="preserve"> for the purpose of maintaining high practice standards, satisfaction of grant requirements and other quality measurements.  The committee track</w:t>
      </w:r>
      <w:r w:rsidR="004610AE">
        <w:rPr>
          <w:rFonts w:asciiTheme="majorHAnsi" w:eastAsia="Times New Roman" w:hAnsiTheme="majorHAnsi" w:cs="Times New Roman"/>
          <w:spacing w:val="-3"/>
          <w:sz w:val="20"/>
          <w:szCs w:val="20"/>
        </w:rPr>
        <w:t xml:space="preserve">s </w:t>
      </w:r>
      <w:r w:rsidR="00902C3A" w:rsidRPr="00902C3A">
        <w:rPr>
          <w:rFonts w:asciiTheme="majorHAnsi" w:eastAsia="Times New Roman" w:hAnsiTheme="majorHAnsi" w:cs="Times New Roman"/>
          <w:spacing w:val="-3"/>
          <w:sz w:val="20"/>
          <w:szCs w:val="20"/>
        </w:rPr>
        <w:t>incidents affecting the quality of patient care</w:t>
      </w:r>
      <w:r w:rsidR="004610AE">
        <w:rPr>
          <w:rFonts w:asciiTheme="majorHAnsi" w:eastAsia="Times New Roman" w:hAnsiTheme="majorHAnsi" w:cs="Times New Roman"/>
          <w:spacing w:val="-3"/>
          <w:sz w:val="20"/>
          <w:szCs w:val="20"/>
        </w:rPr>
        <w:t>, establishes</w:t>
      </w:r>
      <w:r w:rsidR="00902C3A" w:rsidRPr="00902C3A">
        <w:rPr>
          <w:rFonts w:asciiTheme="majorHAnsi" w:eastAsia="Times New Roman" w:hAnsiTheme="majorHAnsi" w:cs="Times New Roman"/>
          <w:spacing w:val="-3"/>
          <w:sz w:val="20"/>
          <w:szCs w:val="20"/>
        </w:rPr>
        <w:t xml:space="preserve"> </w:t>
      </w:r>
      <w:r w:rsidR="004610AE">
        <w:rPr>
          <w:rFonts w:asciiTheme="majorHAnsi" w:eastAsia="Times New Roman" w:hAnsiTheme="majorHAnsi" w:cs="Times New Roman"/>
          <w:spacing w:val="-3"/>
          <w:sz w:val="20"/>
          <w:szCs w:val="20"/>
        </w:rPr>
        <w:t>t</w:t>
      </w:r>
      <w:r w:rsidR="00902C3A" w:rsidRPr="00902C3A">
        <w:rPr>
          <w:rFonts w:asciiTheme="majorHAnsi" w:eastAsia="Times New Roman" w:hAnsiTheme="majorHAnsi" w:cs="Times New Roman"/>
          <w:spacing w:val="-3"/>
          <w:sz w:val="20"/>
          <w:szCs w:val="20"/>
        </w:rPr>
        <w:t>raining and procedure</w:t>
      </w:r>
      <w:r w:rsidR="004610AE">
        <w:rPr>
          <w:rFonts w:asciiTheme="majorHAnsi" w:eastAsia="Times New Roman" w:hAnsiTheme="majorHAnsi" w:cs="Times New Roman"/>
          <w:spacing w:val="-3"/>
          <w:sz w:val="20"/>
          <w:szCs w:val="20"/>
        </w:rPr>
        <w:t xml:space="preserve"> documentation </w:t>
      </w:r>
      <w:r w:rsidR="00902C3A" w:rsidRPr="00902C3A">
        <w:rPr>
          <w:rFonts w:asciiTheme="majorHAnsi" w:eastAsia="Times New Roman" w:hAnsiTheme="majorHAnsi" w:cs="Times New Roman"/>
          <w:spacing w:val="-3"/>
          <w:sz w:val="20"/>
          <w:szCs w:val="20"/>
        </w:rPr>
        <w:t xml:space="preserve">to improve </w:t>
      </w:r>
      <w:r w:rsidR="004610AE">
        <w:rPr>
          <w:rFonts w:asciiTheme="majorHAnsi" w:eastAsia="Times New Roman" w:hAnsiTheme="majorHAnsi" w:cs="Times New Roman"/>
          <w:spacing w:val="-3"/>
          <w:sz w:val="20"/>
          <w:szCs w:val="20"/>
        </w:rPr>
        <w:t xml:space="preserve">clinical performance of VVHC. </w:t>
      </w:r>
    </w:p>
    <w:p w14:paraId="4B99056E" w14:textId="77777777" w:rsidR="00902C3A" w:rsidRPr="00902C3A" w:rsidRDefault="00902C3A" w:rsidP="00902C3A">
      <w:pPr>
        <w:tabs>
          <w:tab w:val="left" w:pos="-720"/>
          <w:tab w:val="left" w:pos="0"/>
        </w:tabs>
        <w:suppressAutoHyphens/>
        <w:spacing w:after="0" w:line="240" w:lineRule="auto"/>
        <w:rPr>
          <w:rFonts w:asciiTheme="majorHAnsi" w:eastAsia="Times New Roman" w:hAnsiTheme="majorHAnsi" w:cs="Times New Roman"/>
          <w:spacing w:val="-3"/>
          <w:sz w:val="20"/>
          <w:szCs w:val="20"/>
        </w:rPr>
      </w:pPr>
    </w:p>
    <w:p w14:paraId="2FC79874" w14:textId="5D030DC8" w:rsidR="00902C3A" w:rsidRPr="00902C3A" w:rsidRDefault="00BB218E" w:rsidP="00902C3A">
      <w:pPr>
        <w:numPr>
          <w:ilvl w:val="0"/>
          <w:numId w:val="19"/>
        </w:numPr>
        <w:tabs>
          <w:tab w:val="left" w:pos="-720"/>
          <w:tab w:val="left" w:pos="0"/>
        </w:tabs>
        <w:suppressAutoHyphens/>
        <w:spacing w:after="0" w:line="240" w:lineRule="auto"/>
        <w:rPr>
          <w:rFonts w:asciiTheme="majorHAnsi" w:eastAsia="Times New Roman" w:hAnsiTheme="majorHAnsi" w:cs="Times New Roman"/>
          <w:spacing w:val="-3"/>
          <w:sz w:val="20"/>
          <w:szCs w:val="20"/>
        </w:rPr>
      </w:pPr>
      <w:r>
        <w:rPr>
          <w:rFonts w:asciiTheme="majorHAnsi" w:eastAsia="Times New Roman" w:hAnsiTheme="majorHAnsi" w:cs="Times New Roman"/>
          <w:spacing w:val="-3"/>
          <w:sz w:val="20"/>
          <w:szCs w:val="20"/>
        </w:rPr>
        <w:t>Shares</w:t>
      </w:r>
      <w:r w:rsidR="004610AE">
        <w:rPr>
          <w:rFonts w:asciiTheme="majorHAnsi" w:eastAsia="Times New Roman" w:hAnsiTheme="majorHAnsi" w:cs="Times New Roman"/>
          <w:spacing w:val="-3"/>
          <w:sz w:val="20"/>
          <w:szCs w:val="20"/>
        </w:rPr>
        <w:t xml:space="preserve"> responsibility of </w:t>
      </w:r>
      <w:r w:rsidR="008C6DA0">
        <w:rPr>
          <w:rFonts w:asciiTheme="majorHAnsi" w:eastAsia="Times New Roman" w:hAnsiTheme="majorHAnsi" w:cs="Times New Roman"/>
          <w:spacing w:val="-3"/>
          <w:sz w:val="20"/>
          <w:szCs w:val="20"/>
        </w:rPr>
        <w:t>governance over</w:t>
      </w:r>
      <w:r w:rsidR="00902C3A" w:rsidRPr="00902C3A">
        <w:rPr>
          <w:rFonts w:asciiTheme="majorHAnsi" w:eastAsia="Times New Roman" w:hAnsiTheme="majorHAnsi" w:cs="Times New Roman"/>
          <w:spacing w:val="-3"/>
          <w:sz w:val="20"/>
          <w:szCs w:val="20"/>
        </w:rPr>
        <w:t xml:space="preserve"> </w:t>
      </w:r>
      <w:r w:rsidR="004610AE">
        <w:rPr>
          <w:rFonts w:asciiTheme="majorHAnsi" w:eastAsia="Times New Roman" w:hAnsiTheme="majorHAnsi" w:cs="Times New Roman"/>
          <w:spacing w:val="-3"/>
          <w:sz w:val="20"/>
          <w:szCs w:val="20"/>
        </w:rPr>
        <w:t>the electronic health</w:t>
      </w:r>
      <w:r w:rsidR="00902C3A" w:rsidRPr="00902C3A">
        <w:rPr>
          <w:rFonts w:asciiTheme="majorHAnsi" w:eastAsia="Times New Roman" w:hAnsiTheme="majorHAnsi" w:cs="Times New Roman"/>
          <w:spacing w:val="-3"/>
          <w:sz w:val="20"/>
          <w:szCs w:val="20"/>
        </w:rPr>
        <w:t xml:space="preserve"> record system </w:t>
      </w:r>
      <w:r w:rsidR="004610AE">
        <w:rPr>
          <w:rFonts w:asciiTheme="majorHAnsi" w:eastAsia="Times New Roman" w:hAnsiTheme="majorHAnsi" w:cs="Times New Roman"/>
          <w:spacing w:val="-3"/>
          <w:sz w:val="20"/>
          <w:szCs w:val="20"/>
        </w:rPr>
        <w:t>to ensure appropriate</w:t>
      </w:r>
      <w:r w:rsidR="008C6DA0">
        <w:rPr>
          <w:rFonts w:asciiTheme="majorHAnsi" w:eastAsia="Times New Roman" w:hAnsiTheme="majorHAnsi" w:cs="Times New Roman"/>
          <w:spacing w:val="-3"/>
          <w:sz w:val="20"/>
          <w:szCs w:val="20"/>
        </w:rPr>
        <w:t xml:space="preserve"> updates, </w:t>
      </w:r>
      <w:r w:rsidR="00C26FEE">
        <w:rPr>
          <w:rFonts w:asciiTheme="majorHAnsi" w:eastAsia="Times New Roman" w:hAnsiTheme="majorHAnsi" w:cs="Times New Roman"/>
          <w:spacing w:val="-3"/>
          <w:sz w:val="20"/>
          <w:szCs w:val="20"/>
        </w:rPr>
        <w:t>training,</w:t>
      </w:r>
      <w:r w:rsidR="004610AE">
        <w:rPr>
          <w:rFonts w:asciiTheme="majorHAnsi" w:eastAsia="Times New Roman" w:hAnsiTheme="majorHAnsi" w:cs="Times New Roman"/>
          <w:spacing w:val="-3"/>
          <w:sz w:val="20"/>
          <w:szCs w:val="20"/>
        </w:rPr>
        <w:t xml:space="preserve"> and workflow development. </w:t>
      </w:r>
    </w:p>
    <w:p w14:paraId="4DDBEF00"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509DF994" w14:textId="6A4BE317" w:rsidR="00902C3A" w:rsidRPr="00902C3A" w:rsidRDefault="00902C3A" w:rsidP="00902C3A">
      <w:pPr>
        <w:numPr>
          <w:ilvl w:val="0"/>
          <w:numId w:val="19"/>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Communicate</w:t>
      </w:r>
      <w:r w:rsidR="00BB218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effectively when acting as a representative of the </w:t>
      </w:r>
      <w:r w:rsidR="00BC4ECB">
        <w:rPr>
          <w:rFonts w:asciiTheme="majorHAnsi" w:eastAsia="Times New Roman" w:hAnsiTheme="majorHAnsi" w:cs="Times New Roman"/>
          <w:color w:val="000000"/>
          <w:sz w:val="20"/>
          <w:szCs w:val="20"/>
        </w:rPr>
        <w:t xml:space="preserve">health </w:t>
      </w:r>
      <w:r w:rsidRPr="00902C3A">
        <w:rPr>
          <w:rFonts w:asciiTheme="majorHAnsi" w:eastAsia="Times New Roman" w:hAnsiTheme="majorHAnsi" w:cs="Times New Roman"/>
          <w:color w:val="000000"/>
          <w:sz w:val="20"/>
          <w:szCs w:val="20"/>
        </w:rPr>
        <w:t>center</w:t>
      </w:r>
      <w:r w:rsidR="00B06E52" w:rsidRPr="00902C3A">
        <w:rPr>
          <w:rFonts w:asciiTheme="majorHAnsi" w:eastAsia="Times New Roman" w:hAnsiTheme="majorHAnsi" w:cs="Times New Roman"/>
          <w:color w:val="000000"/>
          <w:sz w:val="20"/>
          <w:szCs w:val="20"/>
        </w:rPr>
        <w:t xml:space="preserve">. </w:t>
      </w:r>
      <w:r w:rsidRPr="00902C3A">
        <w:rPr>
          <w:rFonts w:asciiTheme="majorHAnsi" w:eastAsia="Times New Roman" w:hAnsiTheme="majorHAnsi" w:cs="Times New Roman"/>
          <w:color w:val="000000"/>
          <w:sz w:val="20"/>
          <w:szCs w:val="20"/>
        </w:rPr>
        <w:t>Standards:</w:t>
      </w:r>
    </w:p>
    <w:p w14:paraId="4D0029AD" w14:textId="28D16476" w:rsidR="00902C3A" w:rsidRPr="00902C3A" w:rsidRDefault="00902C3A" w:rsidP="00902C3A">
      <w:pPr>
        <w:numPr>
          <w:ilvl w:val="0"/>
          <w:numId w:val="12"/>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Promote</w:t>
      </w:r>
      <w:r w:rsidR="00BB218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harmonious relationships with </w:t>
      </w:r>
      <w:r w:rsidR="004610AE">
        <w:rPr>
          <w:rFonts w:asciiTheme="majorHAnsi" w:eastAsia="Times New Roman" w:hAnsiTheme="majorHAnsi" w:cs="Times New Roman"/>
          <w:color w:val="000000"/>
          <w:sz w:val="20"/>
          <w:szCs w:val="20"/>
        </w:rPr>
        <w:t>patients</w:t>
      </w:r>
      <w:r w:rsidRPr="00902C3A">
        <w:rPr>
          <w:rFonts w:asciiTheme="majorHAnsi" w:eastAsia="Times New Roman" w:hAnsiTheme="majorHAnsi" w:cs="Times New Roman"/>
          <w:color w:val="000000"/>
          <w:sz w:val="20"/>
          <w:szCs w:val="20"/>
        </w:rPr>
        <w:t>, visitors, and co-workers.</w:t>
      </w:r>
    </w:p>
    <w:p w14:paraId="2E2790CE" w14:textId="6B6F03DB" w:rsidR="00902C3A" w:rsidRPr="00902C3A" w:rsidRDefault="00902C3A" w:rsidP="00902C3A">
      <w:pPr>
        <w:numPr>
          <w:ilvl w:val="0"/>
          <w:numId w:val="12"/>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Communicate</w:t>
      </w:r>
      <w:r w:rsidR="00BB218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openly with </w:t>
      </w:r>
      <w:r w:rsidR="004610AE">
        <w:rPr>
          <w:rFonts w:asciiTheme="majorHAnsi" w:eastAsia="Times New Roman" w:hAnsiTheme="majorHAnsi" w:cs="Times New Roman"/>
          <w:color w:val="000000"/>
          <w:sz w:val="20"/>
          <w:szCs w:val="20"/>
        </w:rPr>
        <w:t>providers</w:t>
      </w:r>
      <w:r w:rsidR="004610AE" w:rsidRPr="00902C3A">
        <w:rPr>
          <w:rFonts w:asciiTheme="majorHAnsi" w:eastAsia="Times New Roman" w:hAnsiTheme="majorHAnsi" w:cs="Times New Roman"/>
          <w:color w:val="000000"/>
          <w:sz w:val="20"/>
          <w:szCs w:val="20"/>
        </w:rPr>
        <w:t xml:space="preserve"> </w:t>
      </w:r>
      <w:r w:rsidRPr="00902C3A">
        <w:rPr>
          <w:rFonts w:asciiTheme="majorHAnsi" w:eastAsia="Times New Roman" w:hAnsiTheme="majorHAnsi" w:cs="Times New Roman"/>
          <w:color w:val="000000"/>
          <w:sz w:val="20"/>
          <w:szCs w:val="20"/>
        </w:rPr>
        <w:t xml:space="preserve">regarding care of </w:t>
      </w:r>
      <w:r w:rsidR="004610AE">
        <w:rPr>
          <w:rFonts w:asciiTheme="majorHAnsi" w:eastAsia="Times New Roman" w:hAnsiTheme="majorHAnsi" w:cs="Times New Roman"/>
          <w:color w:val="000000"/>
          <w:sz w:val="20"/>
          <w:szCs w:val="20"/>
        </w:rPr>
        <w:t>patients</w:t>
      </w:r>
      <w:r w:rsidRPr="00902C3A">
        <w:rPr>
          <w:rFonts w:asciiTheme="majorHAnsi" w:eastAsia="Times New Roman" w:hAnsiTheme="majorHAnsi" w:cs="Times New Roman"/>
          <w:color w:val="000000"/>
          <w:sz w:val="20"/>
          <w:szCs w:val="20"/>
        </w:rPr>
        <w:t>.</w:t>
      </w:r>
    </w:p>
    <w:p w14:paraId="0C62052B" w14:textId="3CC8060D" w:rsidR="00902C3A" w:rsidRPr="00902C3A" w:rsidRDefault="00902C3A" w:rsidP="00902C3A">
      <w:pPr>
        <w:numPr>
          <w:ilvl w:val="0"/>
          <w:numId w:val="12"/>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Advocate</w:t>
      </w:r>
      <w:r w:rsidR="00BB218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for </w:t>
      </w:r>
      <w:r w:rsidR="004610AE">
        <w:rPr>
          <w:rFonts w:asciiTheme="majorHAnsi" w:eastAsia="Times New Roman" w:hAnsiTheme="majorHAnsi" w:cs="Times New Roman"/>
          <w:color w:val="000000"/>
          <w:sz w:val="20"/>
          <w:szCs w:val="20"/>
        </w:rPr>
        <w:t>patients</w:t>
      </w:r>
      <w:r w:rsidR="004610AE" w:rsidRPr="00902C3A">
        <w:rPr>
          <w:rFonts w:asciiTheme="majorHAnsi" w:eastAsia="Times New Roman" w:hAnsiTheme="majorHAnsi" w:cs="Times New Roman"/>
          <w:color w:val="000000"/>
          <w:sz w:val="20"/>
          <w:szCs w:val="20"/>
        </w:rPr>
        <w:t xml:space="preserve"> </w:t>
      </w:r>
      <w:r w:rsidRPr="00902C3A">
        <w:rPr>
          <w:rFonts w:asciiTheme="majorHAnsi" w:eastAsia="Times New Roman" w:hAnsiTheme="majorHAnsi" w:cs="Times New Roman"/>
          <w:color w:val="000000"/>
          <w:sz w:val="20"/>
          <w:szCs w:val="20"/>
        </w:rPr>
        <w:t>by explaining all procedures and treatments to the patient before they occur.</w:t>
      </w:r>
    </w:p>
    <w:p w14:paraId="40476F0B" w14:textId="3840594F" w:rsidR="00902C3A" w:rsidRPr="00902C3A" w:rsidRDefault="00902C3A" w:rsidP="00902C3A">
      <w:pPr>
        <w:numPr>
          <w:ilvl w:val="0"/>
          <w:numId w:val="13"/>
        </w:numPr>
        <w:spacing w:after="0" w:line="240" w:lineRule="auto"/>
        <w:ind w:firstLine="0"/>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Provide</w:t>
      </w:r>
      <w:r w:rsidR="00BB218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medical expertise with respect to planning and establishing goals and policies to</w:t>
      </w:r>
    </w:p>
    <w:p w14:paraId="3177DA97" w14:textId="77777777" w:rsidR="00902C3A" w:rsidRPr="00902C3A" w:rsidRDefault="00902C3A" w:rsidP="00902C3A">
      <w:pPr>
        <w:spacing w:after="0" w:line="240" w:lineRule="auto"/>
        <w:ind w:left="1080" w:firstLine="360"/>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improve medical management.</w:t>
      </w:r>
    </w:p>
    <w:p w14:paraId="3461D779"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09AF039F" w14:textId="2B57B2F7" w:rsidR="00902C3A" w:rsidRPr="00902C3A" w:rsidRDefault="00902C3A" w:rsidP="00902C3A">
      <w:pPr>
        <w:numPr>
          <w:ilvl w:val="0"/>
          <w:numId w:val="19"/>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Build</w:t>
      </w:r>
      <w:r w:rsidR="00BB218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effective relationships with referral sources and consultants.</w:t>
      </w:r>
    </w:p>
    <w:p w14:paraId="4D6203D1" w14:textId="1B686EF8" w:rsidR="00966110" w:rsidRPr="00F360C8" w:rsidRDefault="00902C3A" w:rsidP="004F5DD0">
      <w:pPr>
        <w:numPr>
          <w:ilvl w:val="0"/>
          <w:numId w:val="17"/>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Implement</w:t>
      </w:r>
      <w:r w:rsidR="00BB218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w:t>
      </w:r>
      <w:r w:rsidR="004610AE">
        <w:rPr>
          <w:rFonts w:asciiTheme="majorHAnsi" w:eastAsia="Times New Roman" w:hAnsiTheme="majorHAnsi" w:cs="Times New Roman"/>
          <w:color w:val="000000"/>
          <w:sz w:val="20"/>
          <w:szCs w:val="20"/>
        </w:rPr>
        <w:t xml:space="preserve">standards for </w:t>
      </w:r>
      <w:r w:rsidRPr="00902C3A">
        <w:rPr>
          <w:rFonts w:asciiTheme="majorHAnsi" w:eastAsia="Times New Roman" w:hAnsiTheme="majorHAnsi" w:cs="Times New Roman"/>
          <w:color w:val="000000"/>
          <w:sz w:val="20"/>
          <w:szCs w:val="20"/>
        </w:rPr>
        <w:t>appropriate follow-up regarding patient consults.</w:t>
      </w:r>
    </w:p>
    <w:p w14:paraId="587CD635" w14:textId="77777777" w:rsidR="00966110" w:rsidRPr="00902C3A" w:rsidRDefault="00966110" w:rsidP="00902C3A">
      <w:pPr>
        <w:spacing w:after="0" w:line="240" w:lineRule="auto"/>
        <w:ind w:left="1080"/>
        <w:rPr>
          <w:rFonts w:asciiTheme="majorHAnsi" w:eastAsia="Times New Roman" w:hAnsiTheme="majorHAnsi" w:cs="Times New Roman"/>
          <w:color w:val="000000"/>
          <w:sz w:val="20"/>
          <w:szCs w:val="20"/>
        </w:rPr>
      </w:pPr>
    </w:p>
    <w:p w14:paraId="0F461A04" w14:textId="0F1731E4" w:rsidR="00902C3A" w:rsidRPr="00902C3A" w:rsidRDefault="00902C3A" w:rsidP="00902C3A">
      <w:pPr>
        <w:numPr>
          <w:ilvl w:val="0"/>
          <w:numId w:val="19"/>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Attend</w:t>
      </w:r>
      <w:r w:rsidR="00BB218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conferences and seminars appropriate to the needs of VVHC, both for networking and for informational needs.</w:t>
      </w:r>
    </w:p>
    <w:p w14:paraId="1FC39945"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54B3C315" w14:textId="6CB6754C" w:rsidR="00902C3A" w:rsidRPr="00902C3A" w:rsidRDefault="00902C3A" w:rsidP="00902C3A">
      <w:pPr>
        <w:numPr>
          <w:ilvl w:val="0"/>
          <w:numId w:val="19"/>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Coordinate</w:t>
      </w:r>
      <w:r w:rsidR="009D47BF">
        <w:rPr>
          <w:rFonts w:asciiTheme="majorHAnsi" w:eastAsia="Times New Roman" w:hAnsiTheme="majorHAnsi" w:cs="Times New Roman"/>
          <w:color w:val="000000"/>
          <w:sz w:val="20"/>
          <w:szCs w:val="20"/>
        </w:rPr>
        <w:t>s</w:t>
      </w:r>
      <w:r w:rsidR="001B47BC">
        <w:rPr>
          <w:rFonts w:asciiTheme="majorHAnsi" w:eastAsia="Times New Roman" w:hAnsiTheme="majorHAnsi" w:cs="Times New Roman"/>
          <w:color w:val="000000"/>
          <w:sz w:val="20"/>
          <w:szCs w:val="20"/>
        </w:rPr>
        <w:t xml:space="preserve"> </w:t>
      </w:r>
      <w:r w:rsidRPr="00902C3A">
        <w:rPr>
          <w:rFonts w:asciiTheme="majorHAnsi" w:eastAsia="Times New Roman" w:hAnsiTheme="majorHAnsi" w:cs="Times New Roman"/>
          <w:color w:val="000000"/>
          <w:sz w:val="20"/>
          <w:szCs w:val="20"/>
        </w:rPr>
        <w:t xml:space="preserve">good working relationships at </w:t>
      </w:r>
      <w:r w:rsidR="004610AE">
        <w:rPr>
          <w:rFonts w:asciiTheme="majorHAnsi" w:eastAsia="Times New Roman" w:hAnsiTheme="majorHAnsi" w:cs="Times New Roman"/>
          <w:color w:val="000000"/>
          <w:sz w:val="20"/>
          <w:szCs w:val="20"/>
        </w:rPr>
        <w:t>VVHC</w:t>
      </w:r>
      <w:r w:rsidRPr="00902C3A">
        <w:rPr>
          <w:rFonts w:asciiTheme="majorHAnsi" w:eastAsia="Times New Roman" w:hAnsiTheme="majorHAnsi" w:cs="Times New Roman"/>
          <w:color w:val="000000"/>
          <w:sz w:val="20"/>
          <w:szCs w:val="20"/>
        </w:rPr>
        <w:t xml:space="preserve"> between the providers, among the front and back office, </w:t>
      </w:r>
      <w:r w:rsidR="004610AE">
        <w:rPr>
          <w:rFonts w:asciiTheme="majorHAnsi" w:eastAsia="Times New Roman" w:hAnsiTheme="majorHAnsi" w:cs="Times New Roman"/>
          <w:color w:val="000000"/>
          <w:sz w:val="20"/>
          <w:szCs w:val="20"/>
        </w:rPr>
        <w:t>and among the other service lines and support departments of VVHC.</w:t>
      </w:r>
    </w:p>
    <w:p w14:paraId="67E6BD41" w14:textId="2976A314" w:rsidR="00902C3A" w:rsidRPr="00902C3A" w:rsidRDefault="00902C3A" w:rsidP="00902C3A">
      <w:pPr>
        <w:numPr>
          <w:ilvl w:val="0"/>
          <w:numId w:val="18"/>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Assess</w:t>
      </w:r>
      <w:r w:rsidR="00BB218E">
        <w:rPr>
          <w:rFonts w:asciiTheme="majorHAnsi" w:eastAsia="Times New Roman" w:hAnsiTheme="majorHAnsi" w:cs="Times New Roman"/>
          <w:color w:val="000000"/>
          <w:sz w:val="20"/>
          <w:szCs w:val="20"/>
        </w:rPr>
        <w:t>es</w:t>
      </w:r>
      <w:r w:rsidRPr="00902C3A">
        <w:rPr>
          <w:rFonts w:asciiTheme="majorHAnsi" w:eastAsia="Times New Roman" w:hAnsiTheme="majorHAnsi" w:cs="Times New Roman"/>
          <w:color w:val="000000"/>
          <w:sz w:val="20"/>
          <w:szCs w:val="20"/>
        </w:rPr>
        <w:t xml:space="preserve"> person</w:t>
      </w:r>
      <w:r w:rsidR="008C6DA0">
        <w:rPr>
          <w:rFonts w:asciiTheme="majorHAnsi" w:eastAsia="Times New Roman" w:hAnsiTheme="majorHAnsi" w:cs="Times New Roman"/>
          <w:color w:val="000000"/>
          <w:sz w:val="20"/>
          <w:szCs w:val="20"/>
        </w:rPr>
        <w:t>ne</w:t>
      </w:r>
      <w:r w:rsidRPr="00902C3A">
        <w:rPr>
          <w:rFonts w:asciiTheme="majorHAnsi" w:eastAsia="Times New Roman" w:hAnsiTheme="majorHAnsi" w:cs="Times New Roman"/>
          <w:color w:val="000000"/>
          <w:sz w:val="20"/>
          <w:szCs w:val="20"/>
        </w:rPr>
        <w:t>l needs of the clinic</w:t>
      </w:r>
      <w:r w:rsidR="004610A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especially as it pertains to the </w:t>
      </w:r>
      <w:r w:rsidR="004610AE" w:rsidRPr="00902C3A">
        <w:rPr>
          <w:rFonts w:asciiTheme="majorHAnsi" w:eastAsia="Times New Roman" w:hAnsiTheme="majorHAnsi" w:cs="Times New Roman"/>
          <w:color w:val="000000"/>
          <w:sz w:val="20"/>
          <w:szCs w:val="20"/>
        </w:rPr>
        <w:t>back-office</w:t>
      </w:r>
      <w:r w:rsidRPr="00902C3A">
        <w:rPr>
          <w:rFonts w:asciiTheme="majorHAnsi" w:eastAsia="Times New Roman" w:hAnsiTheme="majorHAnsi" w:cs="Times New Roman"/>
          <w:color w:val="000000"/>
          <w:sz w:val="20"/>
          <w:szCs w:val="20"/>
        </w:rPr>
        <w:t xml:space="preserve"> staff and the provider staff.</w:t>
      </w:r>
    </w:p>
    <w:p w14:paraId="17DF65E1" w14:textId="2175FA08" w:rsidR="00902C3A" w:rsidRPr="00902C3A" w:rsidRDefault="00902C3A" w:rsidP="00902C3A">
      <w:pPr>
        <w:numPr>
          <w:ilvl w:val="0"/>
          <w:numId w:val="18"/>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Work</w:t>
      </w:r>
      <w:r w:rsidR="00BB218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with clinic </w:t>
      </w:r>
      <w:r w:rsidR="004610AE">
        <w:rPr>
          <w:rFonts w:asciiTheme="majorHAnsi" w:eastAsia="Times New Roman" w:hAnsiTheme="majorHAnsi" w:cs="Times New Roman"/>
          <w:color w:val="000000"/>
          <w:sz w:val="20"/>
          <w:szCs w:val="20"/>
        </w:rPr>
        <w:t>leadership</w:t>
      </w:r>
      <w:r w:rsidR="004610AE" w:rsidRPr="00902C3A">
        <w:rPr>
          <w:rFonts w:asciiTheme="majorHAnsi" w:eastAsia="Times New Roman" w:hAnsiTheme="majorHAnsi" w:cs="Times New Roman"/>
          <w:color w:val="000000"/>
          <w:sz w:val="20"/>
          <w:szCs w:val="20"/>
        </w:rPr>
        <w:t xml:space="preserve"> </w:t>
      </w:r>
      <w:r w:rsidRPr="00902C3A">
        <w:rPr>
          <w:rFonts w:asciiTheme="majorHAnsi" w:eastAsia="Times New Roman" w:hAnsiTheme="majorHAnsi" w:cs="Times New Roman"/>
          <w:color w:val="000000"/>
          <w:sz w:val="20"/>
          <w:szCs w:val="20"/>
        </w:rPr>
        <w:t>to implement conflict resolution among medical staff members.</w:t>
      </w:r>
    </w:p>
    <w:p w14:paraId="0562CB0E" w14:textId="77777777" w:rsidR="00902C3A" w:rsidRPr="00902C3A" w:rsidRDefault="00902C3A" w:rsidP="00902C3A">
      <w:pPr>
        <w:spacing w:after="0" w:line="240" w:lineRule="auto"/>
        <w:ind w:left="1440"/>
        <w:rPr>
          <w:rFonts w:asciiTheme="majorHAnsi" w:eastAsia="Times New Roman" w:hAnsiTheme="majorHAnsi" w:cs="Times New Roman"/>
          <w:sz w:val="20"/>
          <w:szCs w:val="20"/>
        </w:rPr>
      </w:pPr>
    </w:p>
    <w:p w14:paraId="60055C94" w14:textId="1EE9EF95" w:rsidR="00902C3A" w:rsidRPr="00902C3A" w:rsidRDefault="00BB218E" w:rsidP="00902C3A">
      <w:pPr>
        <w:numPr>
          <w:ilvl w:val="0"/>
          <w:numId w:val="19"/>
        </w:num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R</w:t>
      </w:r>
      <w:r w:rsidR="00902C3A" w:rsidRPr="00902C3A">
        <w:rPr>
          <w:rFonts w:asciiTheme="majorHAnsi" w:eastAsia="Times New Roman" w:hAnsiTheme="majorHAnsi" w:cs="Times New Roman"/>
          <w:sz w:val="20"/>
          <w:szCs w:val="20"/>
        </w:rPr>
        <w:t>esponsible for providing system wide leadership for the implementation and maintenance of P</w:t>
      </w:r>
      <w:r>
        <w:rPr>
          <w:rFonts w:asciiTheme="majorHAnsi" w:eastAsia="Times New Roman" w:hAnsiTheme="majorHAnsi" w:cs="Times New Roman"/>
          <w:sz w:val="20"/>
          <w:szCs w:val="20"/>
        </w:rPr>
        <w:t>atient Centered Medical Home (P</w:t>
      </w:r>
      <w:r w:rsidR="00902C3A" w:rsidRPr="00902C3A">
        <w:rPr>
          <w:rFonts w:asciiTheme="majorHAnsi" w:eastAsia="Times New Roman" w:hAnsiTheme="majorHAnsi" w:cs="Times New Roman"/>
          <w:sz w:val="20"/>
          <w:szCs w:val="20"/>
        </w:rPr>
        <w:t>CMH</w:t>
      </w:r>
      <w:r>
        <w:rPr>
          <w:rFonts w:asciiTheme="majorHAnsi" w:eastAsia="Times New Roman" w:hAnsiTheme="majorHAnsi" w:cs="Times New Roman"/>
          <w:sz w:val="20"/>
          <w:szCs w:val="20"/>
        </w:rPr>
        <w:t>)</w:t>
      </w:r>
      <w:r w:rsidR="00902C3A" w:rsidRPr="00902C3A">
        <w:rPr>
          <w:rFonts w:asciiTheme="majorHAnsi" w:eastAsia="Times New Roman" w:hAnsiTheme="majorHAnsi" w:cs="Times New Roman"/>
          <w:sz w:val="20"/>
          <w:szCs w:val="20"/>
        </w:rPr>
        <w:t xml:space="preserve"> and </w:t>
      </w:r>
      <w:r w:rsidR="004610AE" w:rsidRPr="00902C3A">
        <w:rPr>
          <w:rFonts w:asciiTheme="majorHAnsi" w:eastAsia="Times New Roman" w:hAnsiTheme="majorHAnsi" w:cs="Times New Roman"/>
          <w:sz w:val="20"/>
          <w:szCs w:val="20"/>
        </w:rPr>
        <w:t>team-based</w:t>
      </w:r>
      <w:r w:rsidR="00902C3A" w:rsidRPr="00902C3A">
        <w:rPr>
          <w:rFonts w:asciiTheme="majorHAnsi" w:eastAsia="Times New Roman" w:hAnsiTheme="majorHAnsi" w:cs="Times New Roman"/>
          <w:sz w:val="20"/>
          <w:szCs w:val="20"/>
        </w:rPr>
        <w:t xml:space="preserve"> care. This includes:</w:t>
      </w:r>
    </w:p>
    <w:p w14:paraId="31483A17" w14:textId="5A461C03" w:rsidR="00902C3A" w:rsidRPr="00902C3A" w:rsidRDefault="00902C3A" w:rsidP="00902C3A">
      <w:pPr>
        <w:numPr>
          <w:ilvl w:val="2"/>
          <w:numId w:val="20"/>
        </w:numPr>
        <w:spacing w:after="0" w:line="240" w:lineRule="auto"/>
        <w:rPr>
          <w:rFonts w:asciiTheme="majorHAnsi" w:eastAsia="Times New Roman" w:hAnsiTheme="majorHAnsi" w:cs="Times New Roman"/>
          <w:sz w:val="20"/>
          <w:szCs w:val="20"/>
        </w:rPr>
      </w:pPr>
      <w:r w:rsidRPr="00902C3A">
        <w:rPr>
          <w:rFonts w:asciiTheme="majorHAnsi" w:eastAsia="Times New Roman" w:hAnsiTheme="majorHAnsi" w:cs="Times New Roman"/>
          <w:sz w:val="20"/>
          <w:szCs w:val="20"/>
        </w:rPr>
        <w:t xml:space="preserve">Care coordination through daily </w:t>
      </w:r>
      <w:proofErr w:type="gramStart"/>
      <w:r w:rsidRPr="00902C3A">
        <w:rPr>
          <w:rFonts w:asciiTheme="majorHAnsi" w:eastAsia="Times New Roman" w:hAnsiTheme="majorHAnsi" w:cs="Times New Roman"/>
          <w:sz w:val="20"/>
          <w:szCs w:val="20"/>
        </w:rPr>
        <w:t>huddles</w:t>
      </w:r>
      <w:proofErr w:type="gramEnd"/>
    </w:p>
    <w:p w14:paraId="551664C3" w14:textId="77777777" w:rsidR="00902C3A" w:rsidRPr="00902C3A" w:rsidRDefault="00902C3A" w:rsidP="00902C3A">
      <w:pPr>
        <w:numPr>
          <w:ilvl w:val="2"/>
          <w:numId w:val="20"/>
        </w:numPr>
        <w:spacing w:after="0" w:line="240" w:lineRule="auto"/>
        <w:rPr>
          <w:rFonts w:asciiTheme="majorHAnsi" w:eastAsia="Times New Roman" w:hAnsiTheme="majorHAnsi" w:cs="Times New Roman"/>
          <w:sz w:val="20"/>
          <w:szCs w:val="20"/>
        </w:rPr>
      </w:pPr>
      <w:r w:rsidRPr="00902C3A">
        <w:rPr>
          <w:rFonts w:asciiTheme="majorHAnsi" w:eastAsia="Times New Roman" w:hAnsiTheme="majorHAnsi" w:cs="Times New Roman"/>
          <w:sz w:val="20"/>
          <w:szCs w:val="20"/>
        </w:rPr>
        <w:t>Monitoring system wide specific data</w:t>
      </w:r>
    </w:p>
    <w:p w14:paraId="21121308" w14:textId="4EAD87D7" w:rsidR="00902C3A" w:rsidRPr="00902C3A" w:rsidRDefault="00902C3A" w:rsidP="00902C3A">
      <w:pPr>
        <w:numPr>
          <w:ilvl w:val="2"/>
          <w:numId w:val="20"/>
        </w:numPr>
        <w:spacing w:after="0" w:line="240" w:lineRule="auto"/>
        <w:rPr>
          <w:rFonts w:asciiTheme="majorHAnsi" w:eastAsia="Times New Roman" w:hAnsiTheme="majorHAnsi" w:cs="Times New Roman"/>
          <w:sz w:val="20"/>
          <w:szCs w:val="20"/>
        </w:rPr>
      </w:pPr>
      <w:r w:rsidRPr="00902C3A">
        <w:rPr>
          <w:rFonts w:asciiTheme="majorHAnsi" w:eastAsia="Times New Roman" w:hAnsiTheme="majorHAnsi" w:cs="Times New Roman"/>
          <w:sz w:val="20"/>
          <w:szCs w:val="20"/>
        </w:rPr>
        <w:t xml:space="preserve">Identifying populations at risk </w:t>
      </w:r>
      <w:r w:rsidR="004610AE" w:rsidRPr="00902C3A">
        <w:rPr>
          <w:rFonts w:asciiTheme="majorHAnsi" w:eastAsia="Times New Roman" w:hAnsiTheme="majorHAnsi" w:cs="Times New Roman"/>
          <w:sz w:val="20"/>
          <w:szCs w:val="20"/>
        </w:rPr>
        <w:t>throughout</w:t>
      </w:r>
      <w:r w:rsidRPr="00902C3A">
        <w:rPr>
          <w:rFonts w:asciiTheme="majorHAnsi" w:eastAsia="Times New Roman" w:hAnsiTheme="majorHAnsi" w:cs="Times New Roman"/>
          <w:sz w:val="20"/>
          <w:szCs w:val="20"/>
        </w:rPr>
        <w:t xml:space="preserve"> system</w:t>
      </w:r>
    </w:p>
    <w:p w14:paraId="70C4C41E" w14:textId="77777777" w:rsidR="00902C3A" w:rsidRPr="00902C3A" w:rsidRDefault="00902C3A" w:rsidP="00902C3A">
      <w:pPr>
        <w:numPr>
          <w:ilvl w:val="2"/>
          <w:numId w:val="20"/>
        </w:numPr>
        <w:spacing w:after="0" w:line="240" w:lineRule="auto"/>
        <w:rPr>
          <w:rFonts w:asciiTheme="majorHAnsi" w:eastAsia="Times New Roman" w:hAnsiTheme="majorHAnsi" w:cs="Times New Roman"/>
          <w:sz w:val="20"/>
          <w:szCs w:val="20"/>
        </w:rPr>
      </w:pPr>
      <w:r w:rsidRPr="00902C3A">
        <w:rPr>
          <w:rFonts w:asciiTheme="majorHAnsi" w:eastAsia="Times New Roman" w:hAnsiTheme="majorHAnsi" w:cs="Times New Roman"/>
          <w:sz w:val="20"/>
          <w:szCs w:val="20"/>
        </w:rPr>
        <w:t>Monitoring system site specific population health</w:t>
      </w:r>
    </w:p>
    <w:p w14:paraId="5CD81ACF" w14:textId="3F5ADADB" w:rsidR="00902C3A" w:rsidRPr="00902C3A" w:rsidRDefault="004610AE" w:rsidP="00902C3A">
      <w:pPr>
        <w:numPr>
          <w:ilvl w:val="2"/>
          <w:numId w:val="20"/>
        </w:numPr>
        <w:spacing w:after="0" w:line="240" w:lineRule="auto"/>
        <w:rPr>
          <w:rFonts w:asciiTheme="majorHAnsi" w:eastAsia="Times New Roman" w:hAnsiTheme="majorHAnsi" w:cs="Times New Roman"/>
          <w:sz w:val="20"/>
          <w:szCs w:val="20"/>
        </w:rPr>
      </w:pPr>
      <w:r w:rsidRPr="00902C3A">
        <w:rPr>
          <w:rFonts w:asciiTheme="majorHAnsi" w:eastAsia="Times New Roman" w:hAnsiTheme="majorHAnsi" w:cs="Times New Roman"/>
          <w:sz w:val="20"/>
          <w:szCs w:val="20"/>
        </w:rPr>
        <w:t>Empowering patients</w:t>
      </w:r>
      <w:r w:rsidR="00902C3A" w:rsidRPr="00902C3A">
        <w:rPr>
          <w:rFonts w:asciiTheme="majorHAnsi" w:eastAsia="Times New Roman" w:hAnsiTheme="majorHAnsi" w:cs="Times New Roman"/>
          <w:sz w:val="20"/>
          <w:szCs w:val="20"/>
        </w:rPr>
        <w:t xml:space="preserve"> through teaching self-management</w:t>
      </w:r>
    </w:p>
    <w:p w14:paraId="34CE0A41" w14:textId="77777777" w:rsidR="00902C3A" w:rsidRPr="00902C3A" w:rsidRDefault="00902C3A" w:rsidP="00902C3A">
      <w:pPr>
        <w:spacing w:after="0" w:line="240" w:lineRule="auto"/>
        <w:ind w:left="2160"/>
        <w:rPr>
          <w:rFonts w:asciiTheme="majorHAnsi" w:eastAsia="Times New Roman" w:hAnsiTheme="majorHAnsi" w:cs="Times New Roman"/>
          <w:color w:val="FF0000"/>
          <w:sz w:val="20"/>
          <w:szCs w:val="20"/>
        </w:rPr>
      </w:pPr>
    </w:p>
    <w:p w14:paraId="7ED5A045" w14:textId="7ECD1B48" w:rsidR="00902C3A" w:rsidRPr="00902C3A" w:rsidRDefault="00902C3A" w:rsidP="00902C3A">
      <w:pPr>
        <w:numPr>
          <w:ilvl w:val="0"/>
          <w:numId w:val="19"/>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Maintain</w:t>
      </w:r>
      <w:r w:rsidR="00BB218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required trainings:</w:t>
      </w:r>
    </w:p>
    <w:p w14:paraId="42CA02E9" w14:textId="144C7E7A" w:rsidR="00902C3A" w:rsidRPr="00902C3A" w:rsidRDefault="00902C3A" w:rsidP="00902C3A">
      <w:pPr>
        <w:numPr>
          <w:ilvl w:val="0"/>
          <w:numId w:val="21"/>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Attend</w:t>
      </w:r>
      <w:r w:rsidR="00BB218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all monthly department meetings/trainings.</w:t>
      </w:r>
    </w:p>
    <w:p w14:paraId="5D893E80" w14:textId="0B46754C" w:rsidR="00902C3A" w:rsidRPr="00902C3A" w:rsidRDefault="00902C3A" w:rsidP="00902C3A">
      <w:pPr>
        <w:numPr>
          <w:ilvl w:val="0"/>
          <w:numId w:val="21"/>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Complete</w:t>
      </w:r>
      <w:r w:rsidR="00BB218E">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annual online trainings as </w:t>
      </w:r>
      <w:r w:rsidR="00BB218E">
        <w:rPr>
          <w:rFonts w:asciiTheme="majorHAnsi" w:eastAsia="Times New Roman" w:hAnsiTheme="majorHAnsi" w:cs="Times New Roman"/>
          <w:color w:val="000000"/>
          <w:sz w:val="20"/>
          <w:szCs w:val="20"/>
        </w:rPr>
        <w:t>outlined</w:t>
      </w:r>
      <w:r w:rsidR="00BB218E" w:rsidRPr="00902C3A">
        <w:rPr>
          <w:rFonts w:asciiTheme="majorHAnsi" w:eastAsia="Times New Roman" w:hAnsiTheme="majorHAnsi" w:cs="Times New Roman"/>
          <w:color w:val="000000"/>
          <w:sz w:val="20"/>
          <w:szCs w:val="20"/>
        </w:rPr>
        <w:t xml:space="preserve"> </w:t>
      </w:r>
      <w:r w:rsidRPr="00902C3A">
        <w:rPr>
          <w:rFonts w:asciiTheme="majorHAnsi" w:eastAsia="Times New Roman" w:hAnsiTheme="majorHAnsi" w:cs="Times New Roman"/>
          <w:color w:val="000000"/>
          <w:sz w:val="20"/>
          <w:szCs w:val="20"/>
        </w:rPr>
        <w:t>by VVHC to include:</w:t>
      </w:r>
    </w:p>
    <w:p w14:paraId="1CAEF0F5" w14:textId="77777777" w:rsidR="00902C3A" w:rsidRPr="00902C3A" w:rsidRDefault="00902C3A" w:rsidP="00902C3A">
      <w:pPr>
        <w:numPr>
          <w:ilvl w:val="0"/>
          <w:numId w:val="22"/>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HIPAA Training</w:t>
      </w:r>
    </w:p>
    <w:p w14:paraId="2F96069E" w14:textId="77777777" w:rsidR="00902C3A" w:rsidRPr="00902C3A" w:rsidRDefault="00902C3A" w:rsidP="00902C3A">
      <w:pPr>
        <w:numPr>
          <w:ilvl w:val="0"/>
          <w:numId w:val="22"/>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Cultural Diversity Training</w:t>
      </w:r>
    </w:p>
    <w:p w14:paraId="7C847756" w14:textId="77777777" w:rsidR="00902C3A" w:rsidRPr="00902C3A" w:rsidRDefault="00902C3A" w:rsidP="00902C3A">
      <w:pPr>
        <w:numPr>
          <w:ilvl w:val="0"/>
          <w:numId w:val="22"/>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Blood Borne Pathogens Training</w:t>
      </w:r>
    </w:p>
    <w:p w14:paraId="10405CE4" w14:textId="77777777" w:rsidR="00902C3A" w:rsidRPr="00902C3A" w:rsidRDefault="00902C3A" w:rsidP="00902C3A">
      <w:pPr>
        <w:numPr>
          <w:ilvl w:val="0"/>
          <w:numId w:val="22"/>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Sexual Harassment Training</w:t>
      </w:r>
    </w:p>
    <w:p w14:paraId="62EBF3C5" w14:textId="77777777" w:rsidR="00902C3A" w:rsidRPr="00902C3A" w:rsidRDefault="00902C3A" w:rsidP="00902C3A">
      <w:pPr>
        <w:spacing w:after="0" w:line="240" w:lineRule="auto"/>
        <w:ind w:left="360"/>
        <w:rPr>
          <w:rFonts w:asciiTheme="majorHAnsi" w:eastAsia="Times New Roman" w:hAnsiTheme="majorHAnsi" w:cs="Times New Roman"/>
          <w:color w:val="000000"/>
          <w:sz w:val="20"/>
          <w:szCs w:val="20"/>
        </w:rPr>
      </w:pPr>
    </w:p>
    <w:p w14:paraId="2AA15263" w14:textId="2840CEB5" w:rsidR="008C6DA0" w:rsidRPr="008C6DA0" w:rsidRDefault="008C6DA0" w:rsidP="008C6DA0">
      <w:pPr>
        <w:pStyle w:val="ListParagraph"/>
        <w:numPr>
          <w:ilvl w:val="0"/>
          <w:numId w:val="19"/>
        </w:numPr>
        <w:tabs>
          <w:tab w:val="left" w:pos="-720"/>
          <w:tab w:val="left" w:pos="0"/>
          <w:tab w:val="left" w:pos="720"/>
        </w:tabs>
        <w:suppressAutoHyphens/>
        <w:spacing w:after="0" w:line="240" w:lineRule="auto"/>
        <w:rPr>
          <w:rFonts w:asciiTheme="majorHAnsi" w:eastAsia="Times New Roman" w:hAnsiTheme="majorHAnsi" w:cs="Times New Roman"/>
          <w:color w:val="000000"/>
          <w:spacing w:val="-3"/>
          <w:sz w:val="20"/>
          <w:szCs w:val="20"/>
        </w:rPr>
      </w:pPr>
      <w:r w:rsidRPr="008C6DA0">
        <w:rPr>
          <w:rFonts w:asciiTheme="majorHAnsi" w:eastAsia="Times New Roman" w:hAnsiTheme="majorHAnsi" w:cs="Times New Roman"/>
          <w:color w:val="000000"/>
          <w:spacing w:val="-3"/>
          <w:sz w:val="20"/>
          <w:szCs w:val="20"/>
        </w:rPr>
        <w:t xml:space="preserve">May accept engagements to speak, write or publish, lecture, or engage in similar occasional activities, for compensation or otherwise, so long as such activities do not adversely affect provider’s practice. If </w:t>
      </w:r>
      <w:r>
        <w:rPr>
          <w:rFonts w:asciiTheme="majorHAnsi" w:eastAsia="Times New Roman" w:hAnsiTheme="majorHAnsi" w:cs="Times New Roman"/>
          <w:color w:val="000000"/>
          <w:spacing w:val="-3"/>
          <w:sz w:val="20"/>
          <w:szCs w:val="20"/>
        </w:rPr>
        <w:t>CMO</w:t>
      </w:r>
      <w:r w:rsidRPr="008C6DA0">
        <w:rPr>
          <w:rFonts w:asciiTheme="majorHAnsi" w:eastAsia="Times New Roman" w:hAnsiTheme="majorHAnsi" w:cs="Times New Roman"/>
          <w:color w:val="000000"/>
          <w:spacing w:val="-3"/>
          <w:sz w:val="20"/>
          <w:szCs w:val="20"/>
        </w:rPr>
        <w:t xml:space="preserve"> engages in the practice of medicine elsewhere (i.e., not as an employee of VVHC or for a patient of VVHC), such activities shall not be covered by any professional liability policy provided by VVHC.</w:t>
      </w:r>
    </w:p>
    <w:p w14:paraId="0CBADD56" w14:textId="77777777" w:rsidR="008C6DA0" w:rsidRDefault="008C6DA0" w:rsidP="008C6DA0">
      <w:pPr>
        <w:spacing w:after="0" w:line="240" w:lineRule="auto"/>
        <w:ind w:left="720"/>
        <w:rPr>
          <w:rFonts w:asciiTheme="majorHAnsi" w:eastAsia="Times New Roman" w:hAnsiTheme="majorHAnsi" w:cs="Times New Roman"/>
          <w:color w:val="000000"/>
          <w:sz w:val="20"/>
          <w:szCs w:val="20"/>
        </w:rPr>
      </w:pPr>
    </w:p>
    <w:p w14:paraId="4246F93B" w14:textId="07F9944C" w:rsidR="00902C3A" w:rsidRPr="00902C3A" w:rsidRDefault="004610AE" w:rsidP="00902C3A">
      <w:pPr>
        <w:numPr>
          <w:ilvl w:val="0"/>
          <w:numId w:val="19"/>
        </w:num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 xml:space="preserve">Through the Quality Assurance/Quality Improvement (QA/QI) Committee, </w:t>
      </w:r>
      <w:r w:rsidR="00902C3A" w:rsidRPr="00902C3A">
        <w:rPr>
          <w:rFonts w:asciiTheme="majorHAnsi" w:eastAsia="Times New Roman" w:hAnsiTheme="majorHAnsi" w:cs="Times New Roman"/>
          <w:color w:val="000000"/>
          <w:sz w:val="20"/>
          <w:szCs w:val="20"/>
        </w:rPr>
        <w:t>present</w:t>
      </w:r>
      <w:r w:rsidR="00374548">
        <w:rPr>
          <w:rFonts w:asciiTheme="majorHAnsi" w:eastAsia="Times New Roman" w:hAnsiTheme="majorHAnsi" w:cs="Times New Roman"/>
          <w:color w:val="000000"/>
          <w:sz w:val="20"/>
          <w:szCs w:val="20"/>
        </w:rPr>
        <w:t>s</w:t>
      </w:r>
      <w:r w:rsidR="00902C3A" w:rsidRPr="00902C3A">
        <w:rPr>
          <w:rFonts w:asciiTheme="majorHAnsi" w:eastAsia="Times New Roman" w:hAnsiTheme="majorHAnsi" w:cs="Times New Roman"/>
          <w:color w:val="000000"/>
          <w:sz w:val="20"/>
          <w:szCs w:val="20"/>
        </w:rPr>
        <w:t xml:space="preserve"> reports to the VVHC Board </w:t>
      </w:r>
      <w:r>
        <w:rPr>
          <w:rFonts w:asciiTheme="majorHAnsi" w:eastAsia="Times New Roman" w:hAnsiTheme="majorHAnsi" w:cs="Times New Roman"/>
          <w:color w:val="000000"/>
          <w:sz w:val="20"/>
          <w:szCs w:val="20"/>
        </w:rPr>
        <w:t>quarterly</w:t>
      </w:r>
      <w:r w:rsidRPr="00902C3A">
        <w:rPr>
          <w:rFonts w:asciiTheme="majorHAnsi" w:eastAsia="Times New Roman" w:hAnsiTheme="majorHAnsi" w:cs="Times New Roman"/>
          <w:color w:val="000000"/>
          <w:sz w:val="20"/>
          <w:szCs w:val="20"/>
        </w:rPr>
        <w:t xml:space="preserve"> </w:t>
      </w:r>
      <w:r w:rsidR="00902C3A" w:rsidRPr="00902C3A">
        <w:rPr>
          <w:rFonts w:asciiTheme="majorHAnsi" w:eastAsia="Times New Roman" w:hAnsiTheme="majorHAnsi" w:cs="Times New Roman"/>
          <w:color w:val="000000"/>
          <w:sz w:val="20"/>
          <w:szCs w:val="20"/>
        </w:rPr>
        <w:t>on the status of the medical clinic</w:t>
      </w:r>
      <w:r>
        <w:rPr>
          <w:rFonts w:asciiTheme="majorHAnsi" w:eastAsia="Times New Roman" w:hAnsiTheme="majorHAnsi" w:cs="Times New Roman"/>
          <w:color w:val="000000"/>
          <w:sz w:val="20"/>
          <w:szCs w:val="20"/>
        </w:rPr>
        <w:t>s</w:t>
      </w:r>
      <w:r w:rsidR="00902C3A" w:rsidRPr="00902C3A">
        <w:rPr>
          <w:rFonts w:asciiTheme="majorHAnsi" w:eastAsia="Times New Roman" w:hAnsiTheme="majorHAnsi" w:cs="Times New Roman"/>
          <w:color w:val="000000"/>
          <w:sz w:val="20"/>
          <w:szCs w:val="20"/>
        </w:rPr>
        <w:t>, or aspects of interest, regarding medical clinic issues or events.</w:t>
      </w:r>
    </w:p>
    <w:p w14:paraId="6D98A12B" w14:textId="77777777" w:rsidR="00902C3A" w:rsidRPr="00902C3A" w:rsidRDefault="00902C3A" w:rsidP="00902C3A">
      <w:pPr>
        <w:spacing w:after="0" w:line="240" w:lineRule="auto"/>
        <w:ind w:left="720"/>
        <w:rPr>
          <w:rFonts w:asciiTheme="majorHAnsi" w:eastAsia="Times New Roman" w:hAnsiTheme="majorHAnsi" w:cs="Times New Roman"/>
          <w:color w:val="000000"/>
          <w:sz w:val="20"/>
          <w:szCs w:val="20"/>
        </w:rPr>
      </w:pPr>
    </w:p>
    <w:p w14:paraId="359AAE4F" w14:textId="5D341737" w:rsidR="00902C3A" w:rsidRPr="00902C3A" w:rsidRDefault="00902C3A" w:rsidP="00902C3A">
      <w:pPr>
        <w:numPr>
          <w:ilvl w:val="0"/>
          <w:numId w:val="19"/>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Perform</w:t>
      </w:r>
      <w:r w:rsidR="00374548">
        <w:rPr>
          <w:rFonts w:asciiTheme="majorHAnsi" w:eastAsia="Times New Roman" w:hAnsiTheme="majorHAnsi" w:cs="Times New Roman"/>
          <w:color w:val="000000"/>
          <w:sz w:val="20"/>
          <w:szCs w:val="20"/>
        </w:rPr>
        <w:t>s</w:t>
      </w:r>
      <w:r w:rsidRPr="00902C3A">
        <w:rPr>
          <w:rFonts w:asciiTheme="majorHAnsi" w:eastAsia="Times New Roman" w:hAnsiTheme="majorHAnsi" w:cs="Times New Roman"/>
          <w:color w:val="000000"/>
          <w:sz w:val="20"/>
          <w:szCs w:val="20"/>
        </w:rPr>
        <w:t xml:space="preserve"> other related duties as assigned</w:t>
      </w:r>
      <w:r w:rsidR="00B06E52" w:rsidRPr="00902C3A">
        <w:rPr>
          <w:rFonts w:asciiTheme="majorHAnsi" w:eastAsia="Times New Roman" w:hAnsiTheme="majorHAnsi" w:cs="Times New Roman"/>
          <w:color w:val="000000"/>
          <w:sz w:val="20"/>
          <w:szCs w:val="20"/>
        </w:rPr>
        <w:t xml:space="preserve">. </w:t>
      </w:r>
      <w:r w:rsidRPr="00902C3A">
        <w:rPr>
          <w:rFonts w:asciiTheme="majorHAnsi" w:eastAsia="Times New Roman" w:hAnsiTheme="majorHAnsi" w:cs="Times New Roman"/>
          <w:color w:val="000000"/>
          <w:sz w:val="20"/>
          <w:szCs w:val="20"/>
        </w:rPr>
        <w:t xml:space="preserve">Standards: </w:t>
      </w:r>
    </w:p>
    <w:p w14:paraId="30879C0C" w14:textId="77777777" w:rsidR="00902C3A" w:rsidRPr="00902C3A" w:rsidRDefault="00902C3A" w:rsidP="00902C3A">
      <w:pPr>
        <w:numPr>
          <w:ilvl w:val="0"/>
          <w:numId w:val="2"/>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Follows guidelines established at time of assignment.</w:t>
      </w:r>
    </w:p>
    <w:p w14:paraId="7386AA07" w14:textId="77777777" w:rsidR="00902C3A" w:rsidRPr="00902C3A" w:rsidRDefault="00902C3A" w:rsidP="00902C3A">
      <w:pPr>
        <w:numPr>
          <w:ilvl w:val="0"/>
          <w:numId w:val="2"/>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Accepts assignments willingly.</w:t>
      </w:r>
    </w:p>
    <w:p w14:paraId="69657B14" w14:textId="77777777" w:rsidR="00902C3A" w:rsidRDefault="00902C3A" w:rsidP="00902C3A">
      <w:pPr>
        <w:numPr>
          <w:ilvl w:val="0"/>
          <w:numId w:val="2"/>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Prioritizes workload to ensure timely completion of assignment.</w:t>
      </w:r>
    </w:p>
    <w:p w14:paraId="394692C9" w14:textId="6CB800B0" w:rsidR="004610AE" w:rsidRPr="00902C3A" w:rsidRDefault="004610AE" w:rsidP="00902C3A">
      <w:pPr>
        <w:numPr>
          <w:ilvl w:val="0"/>
          <w:numId w:val="2"/>
        </w:num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Maintains positive relations with leadership peers.</w:t>
      </w:r>
    </w:p>
    <w:p w14:paraId="785BDBAA" w14:textId="77777777" w:rsidR="00902C3A" w:rsidRPr="00902C3A" w:rsidRDefault="00902C3A" w:rsidP="00902C3A">
      <w:pPr>
        <w:numPr>
          <w:ilvl w:val="0"/>
          <w:numId w:val="2"/>
        </w:num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Asks appropriate clarifying questions relative to scope of assignment.</w:t>
      </w:r>
    </w:p>
    <w:p w14:paraId="2946DB82"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5997CC1D"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2D893B89" w14:textId="7D6914E7" w:rsidR="00902C3A" w:rsidRPr="00902C3A" w:rsidRDefault="00902C3A" w:rsidP="00902C3A">
      <w:pPr>
        <w:spacing w:after="0" w:line="240" w:lineRule="auto"/>
        <w:rPr>
          <w:rFonts w:asciiTheme="majorHAnsi" w:eastAsia="Times New Roman" w:hAnsiTheme="majorHAnsi" w:cs="Times New Roman"/>
          <w:color w:val="000000"/>
          <w:sz w:val="20"/>
          <w:szCs w:val="20"/>
          <w:u w:val="single"/>
        </w:rPr>
      </w:pPr>
      <w:r w:rsidRPr="00902C3A">
        <w:rPr>
          <w:rFonts w:asciiTheme="majorHAnsi" w:eastAsia="Times New Roman" w:hAnsiTheme="majorHAnsi" w:cs="Times New Roman"/>
          <w:color w:val="000000"/>
          <w:sz w:val="20"/>
          <w:szCs w:val="20"/>
          <w:u w:val="single"/>
        </w:rPr>
        <w:t>ACKNOWLEDG</w:t>
      </w:r>
      <w:r w:rsidR="00B06E52">
        <w:rPr>
          <w:rFonts w:asciiTheme="majorHAnsi" w:eastAsia="Times New Roman" w:hAnsiTheme="majorHAnsi" w:cs="Times New Roman"/>
          <w:color w:val="000000"/>
          <w:sz w:val="20"/>
          <w:szCs w:val="20"/>
          <w:u w:val="single"/>
        </w:rPr>
        <w:t>E</w:t>
      </w:r>
      <w:r w:rsidRPr="00902C3A">
        <w:rPr>
          <w:rFonts w:asciiTheme="majorHAnsi" w:eastAsia="Times New Roman" w:hAnsiTheme="majorHAnsi" w:cs="Times New Roman"/>
          <w:color w:val="000000"/>
          <w:sz w:val="20"/>
          <w:szCs w:val="20"/>
          <w:u w:val="single"/>
        </w:rPr>
        <w:t>MENT:</w:t>
      </w:r>
    </w:p>
    <w:p w14:paraId="110FFD37" w14:textId="77777777" w:rsidR="00902C3A" w:rsidRPr="00902C3A" w:rsidRDefault="00902C3A" w:rsidP="00902C3A">
      <w:pPr>
        <w:spacing w:after="0" w:line="240" w:lineRule="auto"/>
        <w:rPr>
          <w:rFonts w:asciiTheme="majorHAnsi" w:eastAsia="Times New Roman" w:hAnsiTheme="majorHAnsi" w:cs="Times New Roman"/>
          <w:b/>
          <w:color w:val="000000"/>
          <w:sz w:val="20"/>
          <w:szCs w:val="20"/>
        </w:rPr>
      </w:pPr>
    </w:p>
    <w:p w14:paraId="57D26935" w14:textId="251BEC8D" w:rsidR="00902C3A" w:rsidRPr="00902C3A" w:rsidRDefault="00902C3A" w:rsidP="00902C3A">
      <w:p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 xml:space="preserve">I have read and understand the above Job </w:t>
      </w:r>
      <w:r w:rsidR="004610AE" w:rsidRPr="00902C3A">
        <w:rPr>
          <w:rFonts w:asciiTheme="majorHAnsi" w:eastAsia="Times New Roman" w:hAnsiTheme="majorHAnsi" w:cs="Times New Roman"/>
          <w:color w:val="000000"/>
          <w:sz w:val="20"/>
          <w:szCs w:val="20"/>
        </w:rPr>
        <w:t>Description and</w:t>
      </w:r>
      <w:r w:rsidRPr="00902C3A">
        <w:rPr>
          <w:rFonts w:asciiTheme="majorHAnsi" w:eastAsia="Times New Roman" w:hAnsiTheme="majorHAnsi" w:cs="Times New Roman"/>
          <w:color w:val="000000"/>
          <w:sz w:val="20"/>
          <w:szCs w:val="20"/>
        </w:rPr>
        <w:t xml:space="preserve"> agree with it. </w:t>
      </w:r>
    </w:p>
    <w:p w14:paraId="6B699379"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5CC4267A"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__________________________________________</w:t>
      </w:r>
      <w:r w:rsidRPr="00902C3A">
        <w:rPr>
          <w:rFonts w:asciiTheme="majorHAnsi" w:eastAsia="Times New Roman" w:hAnsiTheme="majorHAnsi" w:cs="Times New Roman"/>
          <w:color w:val="000000"/>
          <w:sz w:val="20"/>
          <w:szCs w:val="20"/>
        </w:rPr>
        <w:tab/>
        <w:t>_______________________</w:t>
      </w:r>
    </w:p>
    <w:p w14:paraId="331BEEFE"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Employee Signature</w:t>
      </w:r>
      <w:r w:rsidRPr="00902C3A">
        <w:rPr>
          <w:rFonts w:asciiTheme="majorHAnsi" w:eastAsia="Times New Roman" w:hAnsiTheme="majorHAnsi" w:cs="Times New Roman"/>
          <w:color w:val="000000"/>
          <w:sz w:val="20"/>
          <w:szCs w:val="20"/>
        </w:rPr>
        <w:tab/>
      </w:r>
      <w:r w:rsidRPr="00902C3A">
        <w:rPr>
          <w:rFonts w:asciiTheme="majorHAnsi" w:eastAsia="Times New Roman" w:hAnsiTheme="majorHAnsi" w:cs="Times New Roman"/>
          <w:color w:val="000000"/>
          <w:sz w:val="20"/>
          <w:szCs w:val="20"/>
        </w:rPr>
        <w:tab/>
      </w:r>
      <w:r w:rsidRPr="00902C3A">
        <w:rPr>
          <w:rFonts w:asciiTheme="majorHAnsi" w:eastAsia="Times New Roman" w:hAnsiTheme="majorHAnsi" w:cs="Times New Roman"/>
          <w:color w:val="000000"/>
          <w:sz w:val="20"/>
          <w:szCs w:val="20"/>
        </w:rPr>
        <w:tab/>
      </w:r>
      <w:r w:rsidRPr="00902C3A">
        <w:rPr>
          <w:rFonts w:asciiTheme="majorHAnsi" w:eastAsia="Times New Roman" w:hAnsiTheme="majorHAnsi" w:cs="Times New Roman"/>
          <w:color w:val="000000"/>
          <w:sz w:val="20"/>
          <w:szCs w:val="20"/>
        </w:rPr>
        <w:tab/>
      </w:r>
      <w:r w:rsidRPr="00902C3A">
        <w:rPr>
          <w:rFonts w:asciiTheme="majorHAnsi" w:eastAsia="Times New Roman" w:hAnsiTheme="majorHAnsi" w:cs="Times New Roman"/>
          <w:color w:val="000000"/>
          <w:sz w:val="20"/>
          <w:szCs w:val="20"/>
        </w:rPr>
        <w:tab/>
      </w:r>
      <w:r w:rsidRPr="00902C3A">
        <w:rPr>
          <w:rFonts w:asciiTheme="majorHAnsi" w:eastAsia="Times New Roman" w:hAnsiTheme="majorHAnsi" w:cs="Times New Roman"/>
          <w:color w:val="000000"/>
          <w:sz w:val="20"/>
          <w:szCs w:val="20"/>
        </w:rPr>
        <w:tab/>
        <w:t>Date</w:t>
      </w:r>
    </w:p>
    <w:p w14:paraId="3FE9F23F"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p>
    <w:p w14:paraId="7D8FD4EE"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__________________________________________</w:t>
      </w:r>
      <w:r w:rsidRPr="00902C3A">
        <w:rPr>
          <w:rFonts w:asciiTheme="majorHAnsi" w:eastAsia="Times New Roman" w:hAnsiTheme="majorHAnsi" w:cs="Times New Roman"/>
          <w:color w:val="000000"/>
          <w:sz w:val="20"/>
          <w:szCs w:val="20"/>
        </w:rPr>
        <w:tab/>
        <w:t>________________________</w:t>
      </w:r>
    </w:p>
    <w:p w14:paraId="1AE56EC5" w14:textId="77777777" w:rsidR="00902C3A" w:rsidRPr="00902C3A" w:rsidRDefault="00902C3A" w:rsidP="00902C3A">
      <w:pPr>
        <w:spacing w:after="0" w:line="240" w:lineRule="auto"/>
        <w:rPr>
          <w:rFonts w:asciiTheme="majorHAnsi" w:eastAsia="Times New Roman" w:hAnsiTheme="majorHAnsi" w:cs="Times New Roman"/>
          <w:color w:val="000000"/>
          <w:sz w:val="20"/>
          <w:szCs w:val="20"/>
        </w:rPr>
      </w:pPr>
      <w:r w:rsidRPr="00902C3A">
        <w:rPr>
          <w:rFonts w:asciiTheme="majorHAnsi" w:eastAsia="Times New Roman" w:hAnsiTheme="majorHAnsi" w:cs="Times New Roman"/>
          <w:color w:val="000000"/>
          <w:sz w:val="20"/>
          <w:szCs w:val="20"/>
        </w:rPr>
        <w:t>Supervisor Signature</w:t>
      </w:r>
      <w:r w:rsidRPr="00902C3A">
        <w:rPr>
          <w:rFonts w:asciiTheme="majorHAnsi" w:eastAsia="Times New Roman" w:hAnsiTheme="majorHAnsi" w:cs="Times New Roman"/>
          <w:color w:val="000000"/>
          <w:sz w:val="20"/>
          <w:szCs w:val="20"/>
        </w:rPr>
        <w:tab/>
      </w:r>
      <w:r w:rsidRPr="00902C3A">
        <w:rPr>
          <w:rFonts w:asciiTheme="majorHAnsi" w:eastAsia="Times New Roman" w:hAnsiTheme="majorHAnsi" w:cs="Times New Roman"/>
          <w:color w:val="000000"/>
          <w:sz w:val="20"/>
          <w:szCs w:val="20"/>
        </w:rPr>
        <w:tab/>
      </w:r>
      <w:r w:rsidRPr="00902C3A">
        <w:rPr>
          <w:rFonts w:asciiTheme="majorHAnsi" w:eastAsia="Times New Roman" w:hAnsiTheme="majorHAnsi" w:cs="Times New Roman"/>
          <w:color w:val="000000"/>
          <w:sz w:val="20"/>
          <w:szCs w:val="20"/>
        </w:rPr>
        <w:tab/>
      </w:r>
      <w:r w:rsidRPr="00902C3A">
        <w:rPr>
          <w:rFonts w:asciiTheme="majorHAnsi" w:eastAsia="Times New Roman" w:hAnsiTheme="majorHAnsi" w:cs="Times New Roman"/>
          <w:color w:val="000000"/>
          <w:sz w:val="20"/>
          <w:szCs w:val="20"/>
        </w:rPr>
        <w:tab/>
      </w:r>
      <w:r w:rsidRPr="00902C3A">
        <w:rPr>
          <w:rFonts w:asciiTheme="majorHAnsi" w:eastAsia="Times New Roman" w:hAnsiTheme="majorHAnsi" w:cs="Times New Roman"/>
          <w:color w:val="000000"/>
          <w:sz w:val="20"/>
          <w:szCs w:val="20"/>
        </w:rPr>
        <w:tab/>
      </w:r>
      <w:r w:rsidRPr="00902C3A">
        <w:rPr>
          <w:rFonts w:asciiTheme="majorHAnsi" w:eastAsia="Times New Roman" w:hAnsiTheme="majorHAnsi" w:cs="Times New Roman"/>
          <w:color w:val="000000"/>
          <w:sz w:val="20"/>
          <w:szCs w:val="20"/>
        </w:rPr>
        <w:tab/>
        <w:t>Date</w:t>
      </w:r>
    </w:p>
    <w:p w14:paraId="1F72F646" w14:textId="77777777" w:rsidR="00902C3A" w:rsidRPr="00902C3A" w:rsidRDefault="00902C3A" w:rsidP="00902C3A">
      <w:pPr>
        <w:spacing w:after="0" w:line="240" w:lineRule="auto"/>
        <w:rPr>
          <w:rFonts w:ascii="Times New Roman" w:eastAsia="Times New Roman" w:hAnsi="Times New Roman" w:cs="Times New Roman"/>
          <w:color w:val="000000"/>
          <w:szCs w:val="24"/>
        </w:rPr>
      </w:pPr>
    </w:p>
    <w:p w14:paraId="08CE6F91" w14:textId="77777777" w:rsidR="00994562" w:rsidRPr="0048639F" w:rsidRDefault="00994562" w:rsidP="0048639F"/>
    <w:sectPr w:rsidR="00994562" w:rsidRPr="0048639F" w:rsidSect="006707B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C8D72" w14:textId="77777777" w:rsidR="002D6BF5" w:rsidRDefault="002D6BF5" w:rsidP="00173581">
      <w:pPr>
        <w:spacing w:after="0" w:line="240" w:lineRule="auto"/>
      </w:pPr>
      <w:r>
        <w:separator/>
      </w:r>
    </w:p>
  </w:endnote>
  <w:endnote w:type="continuationSeparator" w:id="0">
    <w:p w14:paraId="6EA5A760" w14:textId="77777777" w:rsidR="002D6BF5" w:rsidRDefault="002D6BF5" w:rsidP="0017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8F599" w14:textId="77777777" w:rsidR="00D23F38" w:rsidRDefault="003E1912" w:rsidP="00D23F38">
    <w:pPr>
      <w:pStyle w:val="Footer"/>
      <w:jc w:val="center"/>
      <w:rPr>
        <w:rFonts w:ascii="Arial Narrow" w:hAnsi="Arial Narrow"/>
        <w:b/>
        <w:i/>
        <w:color w:val="0065A4"/>
        <w:sz w:val="16"/>
        <w:szCs w:val="16"/>
      </w:rPr>
    </w:pPr>
    <w:r w:rsidRPr="00BB4D71">
      <w:rPr>
        <w:rFonts w:ascii="Arial Black" w:hAnsi="Arial Black"/>
        <w:color w:val="0065A4"/>
        <w:sz w:val="15"/>
        <w:szCs w:val="15"/>
      </w:rPr>
      <w:t xml:space="preserve">Valley View Health Center </w:t>
    </w:r>
    <w:r w:rsidRPr="00BB4D71">
      <w:rPr>
        <w:rFonts w:ascii="Wingdings" w:eastAsia="Wingdings" w:hAnsi="Wingdings" w:cs="Wingdings"/>
        <w:color w:val="0065A4"/>
        <w:sz w:val="15"/>
        <w:szCs w:val="15"/>
      </w:rPr>
      <w:t>□</w:t>
    </w:r>
    <w:r w:rsidRPr="00BB4D71">
      <w:rPr>
        <w:rFonts w:ascii="Arial Black" w:hAnsi="Arial Black"/>
        <w:color w:val="0065A4"/>
        <w:sz w:val="15"/>
        <w:szCs w:val="15"/>
      </w:rPr>
      <w:t xml:space="preserve"> 2690 NE Kresky Avenue </w:t>
    </w:r>
    <w:r w:rsidRPr="00BB4D71">
      <w:rPr>
        <w:rFonts w:ascii="Wingdings" w:eastAsia="Wingdings" w:hAnsi="Wingdings" w:cs="Wingdings"/>
        <w:color w:val="0065A4"/>
        <w:sz w:val="15"/>
        <w:szCs w:val="15"/>
      </w:rPr>
      <w:t>□</w:t>
    </w:r>
    <w:r w:rsidRPr="00BB4D71">
      <w:rPr>
        <w:rFonts w:ascii="Arial Black" w:hAnsi="Arial Black"/>
        <w:color w:val="0065A4"/>
        <w:sz w:val="15"/>
        <w:szCs w:val="15"/>
      </w:rPr>
      <w:t xml:space="preserve"> Chehalis, WA 98532 </w:t>
    </w:r>
    <w:r w:rsidRPr="00BB4D71">
      <w:rPr>
        <w:rFonts w:ascii="Wingdings" w:eastAsia="Wingdings" w:hAnsi="Wingdings" w:cs="Wingdings"/>
        <w:color w:val="0065A4"/>
        <w:sz w:val="15"/>
        <w:szCs w:val="15"/>
      </w:rPr>
      <w:t>□</w:t>
    </w:r>
    <w:r w:rsidRPr="00BB4D71">
      <w:rPr>
        <w:rFonts w:ascii="Arial Black" w:hAnsi="Arial Black"/>
        <w:color w:val="0065A4"/>
        <w:sz w:val="15"/>
        <w:szCs w:val="15"/>
      </w:rPr>
      <w:t xml:space="preserve"> (360) 330-9595 </w:t>
    </w:r>
    <w:r w:rsidRPr="00BB4D71">
      <w:rPr>
        <w:rFonts w:ascii="Wingdings" w:eastAsia="Wingdings" w:hAnsi="Wingdings" w:cs="Wingdings"/>
        <w:color w:val="0065A4"/>
        <w:sz w:val="15"/>
        <w:szCs w:val="15"/>
      </w:rPr>
      <w:t>□</w:t>
    </w:r>
    <w:r w:rsidRPr="00BB4D71">
      <w:rPr>
        <w:rFonts w:ascii="Arial Black" w:hAnsi="Arial Black"/>
        <w:color w:val="0065A4"/>
        <w:sz w:val="15"/>
        <w:szCs w:val="15"/>
      </w:rPr>
      <w:t xml:space="preserve"> www.vvhc.org</w:t>
    </w:r>
    <w:r w:rsidR="002D6BF5">
      <w:rPr>
        <w:rFonts w:ascii="Arial Narrow" w:hAnsi="Arial Narrow"/>
        <w:i/>
        <w:color w:val="0065A4"/>
        <w:sz w:val="20"/>
        <w:szCs w:val="20"/>
      </w:rPr>
      <w:pict w14:anchorId="79E49AB2">
        <v:rect id="_x0000_i1025" style="width:468pt;height:1.5pt" o:hralign="center" o:hrstd="t" o:hrnoshade="t" o:hr="t" fillcolor="#75c7ae" stroked="f"/>
      </w:pict>
    </w:r>
    <w:r w:rsidR="007F36E0" w:rsidRPr="00383F0D">
      <w:rPr>
        <w:rFonts w:ascii="Arial Narrow" w:hAnsi="Arial Narrow"/>
        <w:b/>
        <w:i/>
        <w:color w:val="0065A4"/>
        <w:sz w:val="16"/>
        <w:szCs w:val="16"/>
      </w:rPr>
      <w:t xml:space="preserve">Valley View Health Center </w:t>
    </w:r>
    <w:r w:rsidR="008442BF" w:rsidRPr="00383F0D">
      <w:rPr>
        <w:rFonts w:ascii="Arial Narrow" w:hAnsi="Arial Narrow"/>
        <w:b/>
        <w:i/>
        <w:color w:val="0065A4"/>
        <w:sz w:val="16"/>
        <w:szCs w:val="16"/>
      </w:rPr>
      <w:t>is an Equal Opportunity Employer and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D7F77" w14:textId="77777777" w:rsidR="002D6BF5" w:rsidRDefault="002D6BF5" w:rsidP="00173581">
      <w:pPr>
        <w:spacing w:after="0" w:line="240" w:lineRule="auto"/>
      </w:pPr>
      <w:r>
        <w:separator/>
      </w:r>
    </w:p>
  </w:footnote>
  <w:footnote w:type="continuationSeparator" w:id="0">
    <w:p w14:paraId="1DCE7B68" w14:textId="77777777" w:rsidR="002D6BF5" w:rsidRDefault="002D6BF5" w:rsidP="00173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E7A2" w14:textId="77777777" w:rsidR="00697D91" w:rsidRDefault="002D6BF5" w:rsidP="00697D91">
    <w:pPr>
      <w:pStyle w:val="Header"/>
      <w:jc w:val="center"/>
      <w:rPr>
        <w:rFonts w:ascii="Arial Narrow" w:hAnsi="Arial Narrow"/>
        <w:b/>
        <w:i/>
        <w:color w:val="0070C0"/>
        <w:sz w:val="16"/>
        <w:szCs w:val="16"/>
      </w:rPr>
    </w:pPr>
    <w:sdt>
      <w:sdtPr>
        <w:rPr>
          <w:rFonts w:ascii="Arial Narrow" w:hAnsi="Arial Narrow"/>
          <w:b/>
          <w:i/>
          <w:color w:val="0070C0"/>
          <w:sz w:val="16"/>
          <w:szCs w:val="16"/>
        </w:rPr>
        <w:id w:val="-772164327"/>
        <w:docPartObj>
          <w:docPartGallery w:val="Page Numbers (Margins)"/>
          <w:docPartUnique/>
        </w:docPartObj>
      </w:sdtPr>
      <w:sdtEndPr/>
      <w:sdtContent/>
    </w:sdt>
    <w:r w:rsidR="00697D91">
      <w:rPr>
        <w:rFonts w:ascii="Arial Narrow" w:hAnsi="Arial Narrow"/>
        <w:b/>
        <w:i/>
        <w:noProof/>
        <w:color w:val="0070C0"/>
        <w:sz w:val="16"/>
        <w:szCs w:val="16"/>
      </w:rPr>
      <mc:AlternateContent>
        <mc:Choice Requires="wps">
          <w:drawing>
            <wp:anchor distT="0" distB="0" distL="114300" distR="114300" simplePos="0" relativeHeight="251659264" behindDoc="0" locked="0" layoutInCell="1" allowOverlap="1" wp14:anchorId="7F0FFBF3" wp14:editId="2341A6F8">
              <wp:simplePos x="0" y="0"/>
              <wp:positionH relativeFrom="column">
                <wp:posOffset>-914400</wp:posOffset>
              </wp:positionH>
              <wp:positionV relativeFrom="paragraph">
                <wp:posOffset>-457200</wp:posOffset>
              </wp:positionV>
              <wp:extent cx="7776058" cy="108996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776058" cy="10899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47A01" w14:textId="77777777" w:rsidR="00697D91" w:rsidRDefault="00DE05CA">
                          <w:r>
                            <w:rPr>
                              <w:noProof/>
                            </w:rPr>
                            <w:drawing>
                              <wp:inline distT="0" distB="0" distL="0" distR="0" wp14:anchorId="5C835492" wp14:editId="35503A89">
                                <wp:extent cx="7586345" cy="727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HCLogo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6345" cy="727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FFBF3" id="_x0000_t202" coordsize="21600,21600" o:spt="202" path="m,l,21600r21600,l21600,xe">
              <v:stroke joinstyle="miter"/>
              <v:path gradientshapeok="t" o:connecttype="rect"/>
            </v:shapetype>
            <v:shape id="Text Box 10" o:spid="_x0000_s1026" type="#_x0000_t202" style="position:absolute;left:0;text-align:left;margin-left:-1in;margin-top:-36pt;width:612.3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" filled="f" stroked="f" strokeweight=".5pt">
              <v:textbox>
                <w:txbxContent>
                  <w:p w14:paraId="07547A01" w14:textId="77777777" w:rsidR="00697D91" w:rsidRDefault="00DE05CA">
                    <w:r>
                      <w:rPr>
                        <w:noProof/>
                      </w:rPr>
                      <w:drawing>
                        <wp:inline distT="0" distB="0" distL="0" distR="0" wp14:anchorId="5C835492" wp14:editId="35503A89">
                          <wp:extent cx="7586345" cy="727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HCLogo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6345" cy="727710"/>
                                  </a:xfrm>
                                  <a:prstGeom prst="rect">
                                    <a:avLst/>
                                  </a:prstGeom>
                                </pic:spPr>
                              </pic:pic>
                            </a:graphicData>
                          </a:graphic>
                        </wp:inline>
                      </w:drawing>
                    </w:r>
                  </w:p>
                </w:txbxContent>
              </v:textbox>
            </v:shape>
          </w:pict>
        </mc:Fallback>
      </mc:AlternateContent>
    </w:r>
  </w:p>
  <w:p w14:paraId="07459315" w14:textId="77777777" w:rsidR="00A3456B" w:rsidRDefault="00A3456B" w:rsidP="00697D91">
    <w:pPr>
      <w:pStyle w:val="Header"/>
      <w:jc w:val="center"/>
      <w:rPr>
        <w:rFonts w:ascii="Arial Narrow" w:hAnsi="Arial Narrow"/>
        <w:b/>
        <w:i/>
        <w:color w:val="0070C0"/>
        <w:sz w:val="16"/>
        <w:szCs w:val="16"/>
      </w:rPr>
    </w:pPr>
  </w:p>
  <w:p w14:paraId="6537F28F" w14:textId="77777777" w:rsidR="00A3456B" w:rsidRDefault="00A3456B" w:rsidP="00DE05CA">
    <w:pPr>
      <w:pStyle w:val="Header"/>
      <w:rPr>
        <w:rFonts w:ascii="Arial Narrow" w:hAnsi="Arial Narrow"/>
        <w:b/>
        <w:i/>
        <w:color w:val="0070C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84D84"/>
    <w:multiLevelType w:val="hybridMultilevel"/>
    <w:tmpl w:val="F5BE1A1C"/>
    <w:lvl w:ilvl="0" w:tplc="6DE69728">
      <w:start w:val="1"/>
      <w:numFmt w:val="upp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43217"/>
    <w:multiLevelType w:val="hybridMultilevel"/>
    <w:tmpl w:val="C846AD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AE278B"/>
    <w:multiLevelType w:val="hybridMultilevel"/>
    <w:tmpl w:val="70AA82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991F77"/>
    <w:multiLevelType w:val="hybridMultilevel"/>
    <w:tmpl w:val="394EF562"/>
    <w:lvl w:ilvl="0" w:tplc="6DE69728">
      <w:start w:val="1"/>
      <w:numFmt w:val="upp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8A6E5F"/>
    <w:multiLevelType w:val="hybridMultilevel"/>
    <w:tmpl w:val="7EFE375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A7D64F82">
      <w:start w:val="3"/>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CB42517"/>
    <w:multiLevelType w:val="hybridMultilevel"/>
    <w:tmpl w:val="B42C7BEE"/>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DC72BFB8">
      <w:start w:val="5"/>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EC462E7"/>
    <w:multiLevelType w:val="hybridMultilevel"/>
    <w:tmpl w:val="0924E4E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A88476FC">
      <w:start w:val="2"/>
      <w:numFmt w:val="upperLetter"/>
      <w:lvlText w:val="%3."/>
      <w:lvlJc w:val="left"/>
      <w:pPr>
        <w:tabs>
          <w:tab w:val="num" w:pos="3060"/>
        </w:tabs>
        <w:ind w:left="306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1915608"/>
    <w:multiLevelType w:val="hybridMultilevel"/>
    <w:tmpl w:val="111245AC"/>
    <w:lvl w:ilvl="0" w:tplc="59324482">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2582C"/>
    <w:multiLevelType w:val="hybridMultilevel"/>
    <w:tmpl w:val="92D682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AAA5594"/>
    <w:multiLevelType w:val="hybridMultilevel"/>
    <w:tmpl w:val="4F78304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5BA9286">
      <w:start w:val="2"/>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F2A5CF5"/>
    <w:multiLevelType w:val="hybridMultilevel"/>
    <w:tmpl w:val="036ECD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2E64114"/>
    <w:multiLevelType w:val="hybridMultilevel"/>
    <w:tmpl w:val="F3E2C9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273206"/>
    <w:multiLevelType w:val="hybridMultilevel"/>
    <w:tmpl w:val="6E08C4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68179FE"/>
    <w:multiLevelType w:val="hybridMultilevel"/>
    <w:tmpl w:val="EAB2508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AA0E5A48">
      <w:start w:val="1"/>
      <w:numFmt w:val="upperLetter"/>
      <w:lvlText w:val="%3."/>
      <w:lvlJc w:val="left"/>
      <w:pPr>
        <w:tabs>
          <w:tab w:val="num" w:pos="3060"/>
        </w:tabs>
        <w:ind w:left="306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8286F27"/>
    <w:multiLevelType w:val="hybridMultilevel"/>
    <w:tmpl w:val="FE5827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790E04"/>
    <w:multiLevelType w:val="hybridMultilevel"/>
    <w:tmpl w:val="B8CC225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11D5C18"/>
    <w:multiLevelType w:val="hybridMultilevel"/>
    <w:tmpl w:val="DD28F246"/>
    <w:lvl w:ilvl="0" w:tplc="04090001">
      <w:start w:val="1"/>
      <w:numFmt w:val="bullet"/>
      <w:lvlText w:val=""/>
      <w:lvlJc w:val="left"/>
      <w:pPr>
        <w:tabs>
          <w:tab w:val="num" w:pos="1080"/>
        </w:tabs>
        <w:ind w:left="1080" w:hanging="360"/>
      </w:pPr>
      <w:rPr>
        <w:rFonts w:ascii="Symbol" w:hAnsi="Symbol" w:hint="default"/>
      </w:rPr>
    </w:lvl>
    <w:lvl w:ilvl="1" w:tplc="6DE69728">
      <w:start w:val="1"/>
      <w:numFmt w:val="upperLetter"/>
      <w:lvlText w:val="%2."/>
      <w:lvlJc w:val="left"/>
      <w:pPr>
        <w:tabs>
          <w:tab w:val="num" w:pos="2160"/>
        </w:tabs>
        <w:ind w:left="2160" w:hanging="72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6D828EB"/>
    <w:multiLevelType w:val="hybridMultilevel"/>
    <w:tmpl w:val="D91233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D011A92"/>
    <w:multiLevelType w:val="hybridMultilevel"/>
    <w:tmpl w:val="25FC7A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F19611F"/>
    <w:multiLevelType w:val="hybridMultilevel"/>
    <w:tmpl w:val="4ADAEC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51D3138"/>
    <w:multiLevelType w:val="hybridMultilevel"/>
    <w:tmpl w:val="CD7209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8C01F29"/>
    <w:multiLevelType w:val="hybridMultilevel"/>
    <w:tmpl w:val="7BC22B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99189723">
    <w:abstractNumId w:val="20"/>
  </w:num>
  <w:num w:numId="2" w16cid:durableId="962081343">
    <w:abstractNumId w:val="10"/>
  </w:num>
  <w:num w:numId="3" w16cid:durableId="476723930">
    <w:abstractNumId w:val="0"/>
  </w:num>
  <w:num w:numId="4" w16cid:durableId="1501577253">
    <w:abstractNumId w:val="4"/>
  </w:num>
  <w:num w:numId="5" w16cid:durableId="147134527">
    <w:abstractNumId w:val="13"/>
  </w:num>
  <w:num w:numId="6" w16cid:durableId="359622867">
    <w:abstractNumId w:val="5"/>
  </w:num>
  <w:num w:numId="7" w16cid:durableId="993070312">
    <w:abstractNumId w:val="3"/>
  </w:num>
  <w:num w:numId="8" w16cid:durableId="1594439474">
    <w:abstractNumId w:val="17"/>
  </w:num>
  <w:num w:numId="9" w16cid:durableId="595331724">
    <w:abstractNumId w:val="16"/>
  </w:num>
  <w:num w:numId="10" w16cid:durableId="1005939718">
    <w:abstractNumId w:val="11"/>
  </w:num>
  <w:num w:numId="11" w16cid:durableId="564727576">
    <w:abstractNumId w:val="9"/>
  </w:num>
  <w:num w:numId="12" w16cid:durableId="1143042128">
    <w:abstractNumId w:val="2"/>
  </w:num>
  <w:num w:numId="13" w16cid:durableId="989095949">
    <w:abstractNumId w:val="18"/>
  </w:num>
  <w:num w:numId="14" w16cid:durableId="950550909">
    <w:abstractNumId w:val="12"/>
  </w:num>
  <w:num w:numId="15" w16cid:durableId="1918440056">
    <w:abstractNumId w:val="15"/>
  </w:num>
  <w:num w:numId="16" w16cid:durableId="1887639209">
    <w:abstractNumId w:val="1"/>
  </w:num>
  <w:num w:numId="17" w16cid:durableId="2105148061">
    <w:abstractNumId w:val="21"/>
  </w:num>
  <w:num w:numId="18" w16cid:durableId="608195477">
    <w:abstractNumId w:val="6"/>
  </w:num>
  <w:num w:numId="19" w16cid:durableId="1582519300">
    <w:abstractNumId w:val="7"/>
  </w:num>
  <w:num w:numId="20" w16cid:durableId="1831866058">
    <w:abstractNumId w:val="14"/>
  </w:num>
  <w:num w:numId="21" w16cid:durableId="940990998">
    <w:abstractNumId w:val="8"/>
  </w:num>
  <w:num w:numId="22" w16cid:durableId="18946119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81"/>
    <w:rsid w:val="00062C1C"/>
    <w:rsid w:val="00085A30"/>
    <w:rsid w:val="000A7EF3"/>
    <w:rsid w:val="000E2603"/>
    <w:rsid w:val="00115000"/>
    <w:rsid w:val="00173581"/>
    <w:rsid w:val="001B47BC"/>
    <w:rsid w:val="001E075C"/>
    <w:rsid w:val="00273074"/>
    <w:rsid w:val="002C0416"/>
    <w:rsid w:val="002D6BF5"/>
    <w:rsid w:val="00374548"/>
    <w:rsid w:val="00374999"/>
    <w:rsid w:val="00383F0D"/>
    <w:rsid w:val="00391D20"/>
    <w:rsid w:val="003E1912"/>
    <w:rsid w:val="003E422C"/>
    <w:rsid w:val="003F5D33"/>
    <w:rsid w:val="003F65EA"/>
    <w:rsid w:val="004600F2"/>
    <w:rsid w:val="004610AE"/>
    <w:rsid w:val="0048639F"/>
    <w:rsid w:val="004B0FC5"/>
    <w:rsid w:val="004D33B7"/>
    <w:rsid w:val="004F39BE"/>
    <w:rsid w:val="004F5DD0"/>
    <w:rsid w:val="005257E4"/>
    <w:rsid w:val="005404B8"/>
    <w:rsid w:val="00563775"/>
    <w:rsid w:val="005F2FF0"/>
    <w:rsid w:val="006521F2"/>
    <w:rsid w:val="006707B1"/>
    <w:rsid w:val="0067287A"/>
    <w:rsid w:val="0069438A"/>
    <w:rsid w:val="00697D91"/>
    <w:rsid w:val="006B5AD7"/>
    <w:rsid w:val="006E2660"/>
    <w:rsid w:val="00721EBB"/>
    <w:rsid w:val="00732C72"/>
    <w:rsid w:val="007C74F0"/>
    <w:rsid w:val="007E19B5"/>
    <w:rsid w:val="007F36E0"/>
    <w:rsid w:val="008208D9"/>
    <w:rsid w:val="0084123E"/>
    <w:rsid w:val="008442BF"/>
    <w:rsid w:val="00891884"/>
    <w:rsid w:val="008C6DA0"/>
    <w:rsid w:val="00902C3A"/>
    <w:rsid w:val="009076E9"/>
    <w:rsid w:val="00912895"/>
    <w:rsid w:val="00960113"/>
    <w:rsid w:val="00966110"/>
    <w:rsid w:val="00994562"/>
    <w:rsid w:val="00996314"/>
    <w:rsid w:val="009D47BF"/>
    <w:rsid w:val="00A3456B"/>
    <w:rsid w:val="00A9331E"/>
    <w:rsid w:val="00AA78DB"/>
    <w:rsid w:val="00AE2428"/>
    <w:rsid w:val="00B06E52"/>
    <w:rsid w:val="00B211F0"/>
    <w:rsid w:val="00B47EAF"/>
    <w:rsid w:val="00B53B56"/>
    <w:rsid w:val="00BB218E"/>
    <w:rsid w:val="00BB4D71"/>
    <w:rsid w:val="00BC4ECB"/>
    <w:rsid w:val="00BF0B4D"/>
    <w:rsid w:val="00C26FEE"/>
    <w:rsid w:val="00C61373"/>
    <w:rsid w:val="00D17895"/>
    <w:rsid w:val="00D23F38"/>
    <w:rsid w:val="00D30428"/>
    <w:rsid w:val="00D4300B"/>
    <w:rsid w:val="00D75610"/>
    <w:rsid w:val="00DB60B7"/>
    <w:rsid w:val="00DE05CA"/>
    <w:rsid w:val="00E32D57"/>
    <w:rsid w:val="00EE5338"/>
    <w:rsid w:val="00F053AD"/>
    <w:rsid w:val="00F32014"/>
    <w:rsid w:val="00F360C8"/>
    <w:rsid w:val="00F51857"/>
    <w:rsid w:val="00F54510"/>
    <w:rsid w:val="00F708F7"/>
    <w:rsid w:val="00F75BC2"/>
    <w:rsid w:val="00FF4E91"/>
    <w:rsid w:val="087F14A2"/>
    <w:rsid w:val="0F278F7D"/>
    <w:rsid w:val="12A8B77D"/>
    <w:rsid w:val="192E54C4"/>
    <w:rsid w:val="1DA28968"/>
    <w:rsid w:val="26B20585"/>
    <w:rsid w:val="27C96E26"/>
    <w:rsid w:val="2B985BAA"/>
    <w:rsid w:val="2C489C8C"/>
    <w:rsid w:val="32036692"/>
    <w:rsid w:val="45C0B8B5"/>
    <w:rsid w:val="476D8A13"/>
    <w:rsid w:val="4C1F1E49"/>
    <w:rsid w:val="50AF9124"/>
    <w:rsid w:val="54446424"/>
    <w:rsid w:val="56548EA5"/>
    <w:rsid w:val="5858FC46"/>
    <w:rsid w:val="61BD6DDB"/>
    <w:rsid w:val="6667F638"/>
    <w:rsid w:val="67B2D6A9"/>
    <w:rsid w:val="680D2B00"/>
    <w:rsid w:val="69A5A349"/>
    <w:rsid w:val="6B2C24E3"/>
    <w:rsid w:val="6CB12B8B"/>
    <w:rsid w:val="6CFE979C"/>
    <w:rsid w:val="72757355"/>
    <w:rsid w:val="743A3A10"/>
    <w:rsid w:val="7461D1FC"/>
    <w:rsid w:val="79784172"/>
    <w:rsid w:val="7D36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DBDB0"/>
  <w15:docId w15:val="{3EDF126D-F732-4BAD-AFD5-40C5E4FC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581"/>
  </w:style>
  <w:style w:type="paragraph" w:styleId="Footer">
    <w:name w:val="footer"/>
    <w:basedOn w:val="Normal"/>
    <w:link w:val="FooterChar"/>
    <w:uiPriority w:val="99"/>
    <w:unhideWhenUsed/>
    <w:rsid w:val="00173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581"/>
  </w:style>
  <w:style w:type="paragraph" w:styleId="BalloonText">
    <w:name w:val="Balloon Text"/>
    <w:basedOn w:val="Normal"/>
    <w:link w:val="BalloonTextChar"/>
    <w:uiPriority w:val="99"/>
    <w:semiHidden/>
    <w:unhideWhenUsed/>
    <w:rsid w:val="00540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4B8"/>
    <w:rPr>
      <w:rFonts w:ascii="Tahoma" w:hAnsi="Tahoma" w:cs="Tahoma"/>
      <w:sz w:val="16"/>
      <w:szCs w:val="16"/>
    </w:rPr>
  </w:style>
  <w:style w:type="character" w:styleId="Hyperlink">
    <w:name w:val="Hyperlink"/>
    <w:basedOn w:val="DefaultParagraphFont"/>
    <w:uiPriority w:val="99"/>
    <w:unhideWhenUsed/>
    <w:rsid w:val="00B47EAF"/>
    <w:rPr>
      <w:color w:val="F49100" w:themeColor="hyperlink"/>
      <w:u w:val="single"/>
    </w:rPr>
  </w:style>
  <w:style w:type="table" w:styleId="TableGrid">
    <w:name w:val="Table Grid"/>
    <w:basedOn w:val="TableNormal"/>
    <w:uiPriority w:val="59"/>
    <w:rsid w:val="0099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895"/>
    <w:pPr>
      <w:ind w:left="720"/>
      <w:contextualSpacing/>
    </w:pPr>
  </w:style>
  <w:style w:type="paragraph" w:styleId="Revision">
    <w:name w:val="Revision"/>
    <w:hidden/>
    <w:uiPriority w:val="99"/>
    <w:semiHidden/>
    <w:rsid w:val="004F3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2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3184-BFD2-40FA-B5F4-CC5B32AF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Piper</dc:creator>
  <cp:lastModifiedBy>Leslie Wohld, PHR, SHRM-CP</cp:lastModifiedBy>
  <cp:revision>3</cp:revision>
  <cp:lastPrinted>2017-08-28T23:29:00Z</cp:lastPrinted>
  <dcterms:created xsi:type="dcterms:W3CDTF">2024-06-24T15:03:00Z</dcterms:created>
  <dcterms:modified xsi:type="dcterms:W3CDTF">2024-06-24T15:18:00Z</dcterms:modified>
</cp:coreProperties>
</file>