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751C" w14:textId="77777777" w:rsidR="005533B3" w:rsidRPr="00444158" w:rsidRDefault="005533B3" w:rsidP="005533B3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444158">
        <w:rPr>
          <w:rFonts w:asciiTheme="majorHAnsi" w:hAnsiTheme="majorHAnsi" w:cs="Times New Roman"/>
          <w:b/>
          <w:bCs/>
        </w:rPr>
        <w:t>JOB DESCRIPTION</w:t>
      </w:r>
    </w:p>
    <w:p w14:paraId="36BE71F6" w14:textId="77777777" w:rsidR="005533B3" w:rsidRPr="00444158" w:rsidRDefault="005533B3" w:rsidP="005533B3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326CC73" w14:textId="5018331F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 xml:space="preserve">Job Classification:         </w:t>
      </w:r>
      <w:r w:rsidR="00E46FD9">
        <w:rPr>
          <w:rFonts w:asciiTheme="majorHAnsi" w:hAnsiTheme="majorHAnsi" w:cs="Times New Roman"/>
        </w:rPr>
        <w:t>Community Health Worker</w:t>
      </w:r>
      <w:r w:rsidR="00EF1766" w:rsidRPr="00EF1766">
        <w:rPr>
          <w:rFonts w:asciiTheme="majorHAnsi" w:hAnsiTheme="majorHAnsi" w:cs="Times New Roman"/>
        </w:rPr>
        <w:t xml:space="preserve"> </w:t>
      </w:r>
      <w:r w:rsidR="00D7257C">
        <w:rPr>
          <w:rFonts w:asciiTheme="majorHAnsi" w:hAnsiTheme="majorHAnsi" w:cs="Times New Roman"/>
        </w:rPr>
        <w:t>Program Manager</w:t>
      </w:r>
    </w:p>
    <w:p w14:paraId="427E28B3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7CEC3B75" w14:textId="68E74A32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>Reports to:</w:t>
      </w:r>
      <w:r w:rsidR="00BC62B5">
        <w:rPr>
          <w:rFonts w:asciiTheme="majorHAnsi" w:hAnsiTheme="majorHAnsi" w:cs="Times New Roman"/>
        </w:rPr>
        <w:tab/>
      </w:r>
      <w:r w:rsidR="006B6FCC">
        <w:rPr>
          <w:rFonts w:asciiTheme="majorHAnsi" w:hAnsiTheme="majorHAnsi" w:cs="Times New Roman"/>
        </w:rPr>
        <w:t>Nursing Director</w:t>
      </w:r>
    </w:p>
    <w:p w14:paraId="0DB1EEF1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64DDC9A1" w14:textId="77777777" w:rsidR="00EF1766" w:rsidRDefault="00BC62B5" w:rsidP="005533B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Supervises:</w:t>
      </w:r>
      <w:r>
        <w:rPr>
          <w:rFonts w:asciiTheme="majorHAnsi" w:hAnsiTheme="majorHAnsi" w:cs="Times New Roman"/>
        </w:rPr>
        <w:tab/>
      </w:r>
      <w:r w:rsidR="00EF1766">
        <w:rPr>
          <w:rFonts w:asciiTheme="majorHAnsi" w:hAnsiTheme="majorHAnsi" w:cs="Times New Roman"/>
        </w:rPr>
        <w:t>Community Health Workers</w:t>
      </w:r>
    </w:p>
    <w:p w14:paraId="55B117BD" w14:textId="09BAF88C" w:rsidR="00E91414" w:rsidRDefault="00BC62B5" w:rsidP="005533B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</w:p>
    <w:p w14:paraId="78B74365" w14:textId="552F0DA7" w:rsidR="005148EA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 xml:space="preserve">Last reviewed: </w:t>
      </w:r>
      <w:r w:rsidR="003A086B">
        <w:rPr>
          <w:rFonts w:asciiTheme="majorHAnsi" w:hAnsiTheme="majorHAnsi" w:cs="Times New Roman"/>
        </w:rPr>
        <w:t>09.07</w:t>
      </w:r>
      <w:r w:rsidR="00DB1CF3">
        <w:rPr>
          <w:rFonts w:asciiTheme="majorHAnsi" w:hAnsiTheme="majorHAnsi" w:cs="Times New Roman"/>
        </w:rPr>
        <w:t>.23</w:t>
      </w:r>
    </w:p>
    <w:p w14:paraId="6D530585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  <w:r w:rsidRPr="00444158">
        <w:rPr>
          <w:rFonts w:asciiTheme="majorHAnsi" w:hAnsiTheme="majorHAnsi" w:cs="Times New Roman"/>
          <w:u w:val="single"/>
        </w:rPr>
        <w:t>_____________________________________________________________________________________</w:t>
      </w:r>
    </w:p>
    <w:p w14:paraId="2507A658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</w:p>
    <w:p w14:paraId="31854E85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  <w:r w:rsidRPr="00444158">
        <w:rPr>
          <w:rFonts w:asciiTheme="majorHAnsi" w:hAnsiTheme="majorHAnsi" w:cs="Times New Roman"/>
          <w:u w:val="single"/>
        </w:rPr>
        <w:t>POSITION PURPOSE:</w:t>
      </w:r>
    </w:p>
    <w:p w14:paraId="622201E8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</w:p>
    <w:p w14:paraId="4DB006F5" w14:textId="65F014B5" w:rsidR="005533B3" w:rsidRPr="00444158" w:rsidRDefault="005533B3" w:rsidP="008155D7">
      <w:pPr>
        <w:pStyle w:val="Default"/>
        <w:rPr>
          <w:rFonts w:asciiTheme="majorHAnsi" w:hAnsiTheme="majorHAnsi"/>
        </w:rPr>
      </w:pPr>
      <w:r w:rsidRPr="00444158">
        <w:rPr>
          <w:rFonts w:asciiTheme="majorHAnsi" w:hAnsiTheme="majorHAnsi"/>
        </w:rPr>
        <w:t xml:space="preserve">This position is responsible for </w:t>
      </w:r>
      <w:r w:rsidR="00B7753C">
        <w:rPr>
          <w:rFonts w:asciiTheme="majorHAnsi" w:hAnsiTheme="majorHAnsi"/>
        </w:rPr>
        <w:t xml:space="preserve">managing the </w:t>
      </w:r>
      <w:r w:rsidR="00EF1766">
        <w:rPr>
          <w:rFonts w:asciiTheme="majorHAnsi" w:hAnsiTheme="majorHAnsi"/>
        </w:rPr>
        <w:t>Community Health Worker</w:t>
      </w:r>
      <w:r w:rsidR="00B7753C">
        <w:rPr>
          <w:rFonts w:asciiTheme="majorHAnsi" w:hAnsiTheme="majorHAnsi"/>
        </w:rPr>
        <w:t xml:space="preserve"> (CHW) program</w:t>
      </w:r>
      <w:r w:rsidR="008155D7">
        <w:rPr>
          <w:rFonts w:asciiTheme="majorHAnsi" w:hAnsiTheme="majorHAnsi"/>
        </w:rPr>
        <w:t>.</w:t>
      </w:r>
      <w:r w:rsidR="00806B79">
        <w:rPr>
          <w:rFonts w:asciiTheme="majorHAnsi" w:hAnsiTheme="majorHAnsi"/>
        </w:rPr>
        <w:t xml:space="preserve"> </w:t>
      </w:r>
      <w:r w:rsidR="00E570F3">
        <w:rPr>
          <w:rFonts w:asciiTheme="majorHAnsi" w:hAnsiTheme="majorHAnsi"/>
        </w:rPr>
        <w:t>The CHW program support</w:t>
      </w:r>
      <w:r w:rsidR="00C7059A">
        <w:rPr>
          <w:rFonts w:asciiTheme="majorHAnsi" w:hAnsiTheme="majorHAnsi"/>
        </w:rPr>
        <w:t>s</w:t>
      </w:r>
      <w:r w:rsidR="00E570F3">
        <w:rPr>
          <w:rFonts w:asciiTheme="majorHAnsi" w:hAnsiTheme="majorHAnsi"/>
        </w:rPr>
        <w:t xml:space="preserve"> the clinical care teams</w:t>
      </w:r>
      <w:r w:rsidR="008155D7">
        <w:rPr>
          <w:rFonts w:asciiTheme="majorHAnsi" w:hAnsiTheme="majorHAnsi"/>
        </w:rPr>
        <w:t xml:space="preserve"> </w:t>
      </w:r>
      <w:r w:rsidR="008155D7" w:rsidRPr="008155D7">
        <w:rPr>
          <w:rFonts w:asciiTheme="majorHAnsi" w:hAnsiTheme="majorHAnsi"/>
        </w:rPr>
        <w:t>to improve patient care and outcomes</w:t>
      </w:r>
      <w:r w:rsidR="00C7059A">
        <w:rPr>
          <w:rFonts w:asciiTheme="majorHAnsi" w:hAnsiTheme="majorHAnsi"/>
        </w:rPr>
        <w:t xml:space="preserve"> through </w:t>
      </w:r>
      <w:r w:rsidR="00C7059A" w:rsidRPr="00C7059A">
        <w:rPr>
          <w:rFonts w:asciiTheme="majorHAnsi" w:hAnsiTheme="majorHAnsi"/>
        </w:rPr>
        <w:t>helping patients and their families understand care plans and instructions</w:t>
      </w:r>
      <w:r w:rsidR="00C7059A">
        <w:rPr>
          <w:rFonts w:asciiTheme="majorHAnsi" w:hAnsiTheme="majorHAnsi"/>
        </w:rPr>
        <w:t>, helping them</w:t>
      </w:r>
      <w:r w:rsidR="00C7059A" w:rsidRPr="00C7059A">
        <w:rPr>
          <w:rFonts w:asciiTheme="majorHAnsi" w:hAnsiTheme="majorHAnsi"/>
        </w:rPr>
        <w:t xml:space="preserve"> navigate and access community services</w:t>
      </w:r>
      <w:r w:rsidR="00C7059A">
        <w:rPr>
          <w:rFonts w:asciiTheme="majorHAnsi" w:hAnsiTheme="majorHAnsi"/>
        </w:rPr>
        <w:t xml:space="preserve"> and </w:t>
      </w:r>
      <w:r w:rsidR="00C7059A" w:rsidRPr="00C7059A">
        <w:rPr>
          <w:rFonts w:asciiTheme="majorHAnsi" w:hAnsiTheme="majorHAnsi"/>
        </w:rPr>
        <w:t xml:space="preserve">other resources, </w:t>
      </w:r>
      <w:r w:rsidR="00C7059A">
        <w:rPr>
          <w:rFonts w:asciiTheme="majorHAnsi" w:hAnsiTheme="majorHAnsi"/>
        </w:rPr>
        <w:t xml:space="preserve">and </w:t>
      </w:r>
      <w:r w:rsidR="00C7059A" w:rsidRPr="00C7059A">
        <w:rPr>
          <w:rFonts w:asciiTheme="majorHAnsi" w:hAnsiTheme="majorHAnsi"/>
        </w:rPr>
        <w:t>adopt</w:t>
      </w:r>
      <w:r w:rsidR="00C7059A">
        <w:rPr>
          <w:rFonts w:asciiTheme="majorHAnsi" w:hAnsiTheme="majorHAnsi"/>
        </w:rPr>
        <w:t>ing</w:t>
      </w:r>
      <w:r w:rsidR="00C7059A" w:rsidRPr="00C7059A">
        <w:rPr>
          <w:rFonts w:asciiTheme="majorHAnsi" w:hAnsiTheme="majorHAnsi"/>
        </w:rPr>
        <w:t xml:space="preserve"> healthy behaviors</w:t>
      </w:r>
      <w:r w:rsidR="00C7059A">
        <w:rPr>
          <w:rFonts w:asciiTheme="majorHAnsi" w:hAnsiTheme="majorHAnsi"/>
        </w:rPr>
        <w:t xml:space="preserve">. </w:t>
      </w:r>
      <w:r w:rsidR="00BC62B5">
        <w:rPr>
          <w:rFonts w:asciiTheme="majorHAnsi" w:hAnsiTheme="majorHAnsi"/>
        </w:rPr>
        <w:t xml:space="preserve">This person will be responsible for </w:t>
      </w:r>
      <w:r w:rsidR="00B7753C">
        <w:rPr>
          <w:rFonts w:asciiTheme="majorHAnsi" w:hAnsiTheme="majorHAnsi"/>
        </w:rPr>
        <w:t>developing and maintain</w:t>
      </w:r>
      <w:r w:rsidR="00E90AAE">
        <w:rPr>
          <w:rFonts w:asciiTheme="majorHAnsi" w:hAnsiTheme="majorHAnsi"/>
        </w:rPr>
        <w:t>ing</w:t>
      </w:r>
      <w:r w:rsidR="00B7753C">
        <w:rPr>
          <w:rFonts w:asciiTheme="majorHAnsi" w:hAnsiTheme="majorHAnsi"/>
        </w:rPr>
        <w:t xml:space="preserve"> the CHW </w:t>
      </w:r>
      <w:r w:rsidR="00E570F3">
        <w:rPr>
          <w:rFonts w:asciiTheme="majorHAnsi" w:hAnsiTheme="majorHAnsi"/>
        </w:rPr>
        <w:t>program</w:t>
      </w:r>
      <w:r w:rsidR="00C7059A">
        <w:rPr>
          <w:rFonts w:asciiTheme="majorHAnsi" w:hAnsiTheme="majorHAnsi"/>
        </w:rPr>
        <w:t xml:space="preserve"> including </w:t>
      </w:r>
      <w:r w:rsidR="00D7257C">
        <w:rPr>
          <w:rFonts w:asciiTheme="majorHAnsi" w:hAnsiTheme="majorHAnsi"/>
        </w:rPr>
        <w:t xml:space="preserve">a focus on the Spanish-speaking community through </w:t>
      </w:r>
      <w:proofErr w:type="spellStart"/>
      <w:r w:rsidR="00C7059A" w:rsidRPr="00C7059A">
        <w:rPr>
          <w:rFonts w:asciiTheme="majorHAnsi" w:hAnsiTheme="majorHAnsi"/>
        </w:rPr>
        <w:t>Promotores</w:t>
      </w:r>
      <w:proofErr w:type="spellEnd"/>
      <w:r w:rsidR="00C7059A">
        <w:rPr>
          <w:rFonts w:asciiTheme="majorHAnsi" w:hAnsiTheme="majorHAnsi"/>
        </w:rPr>
        <w:t xml:space="preserve"> De </w:t>
      </w:r>
      <w:proofErr w:type="spellStart"/>
      <w:r w:rsidR="00C7059A">
        <w:rPr>
          <w:rFonts w:asciiTheme="majorHAnsi" w:hAnsiTheme="majorHAnsi"/>
        </w:rPr>
        <w:t>Salud</w:t>
      </w:r>
      <w:proofErr w:type="spellEnd"/>
      <w:r w:rsidR="00E570F3">
        <w:rPr>
          <w:rFonts w:asciiTheme="majorHAnsi" w:hAnsiTheme="majorHAnsi"/>
        </w:rPr>
        <w:t>, and</w:t>
      </w:r>
      <w:r w:rsidR="00B7753C">
        <w:rPr>
          <w:rFonts w:asciiTheme="majorHAnsi" w:hAnsiTheme="majorHAnsi"/>
        </w:rPr>
        <w:t xml:space="preserve"> </w:t>
      </w:r>
      <w:r w:rsidR="00E570F3">
        <w:rPr>
          <w:rFonts w:asciiTheme="majorHAnsi" w:hAnsiTheme="majorHAnsi"/>
        </w:rPr>
        <w:t xml:space="preserve">for </w:t>
      </w:r>
      <w:r w:rsidR="00BC62B5">
        <w:rPr>
          <w:rFonts w:asciiTheme="majorHAnsi" w:hAnsiTheme="majorHAnsi"/>
        </w:rPr>
        <w:t xml:space="preserve">creating and maintaining a cohesive </w:t>
      </w:r>
      <w:r w:rsidR="00EF1766">
        <w:rPr>
          <w:rFonts w:asciiTheme="majorHAnsi" w:hAnsiTheme="majorHAnsi"/>
        </w:rPr>
        <w:t xml:space="preserve">CHW </w:t>
      </w:r>
      <w:r w:rsidR="00BC62B5">
        <w:rPr>
          <w:rFonts w:asciiTheme="majorHAnsi" w:hAnsiTheme="majorHAnsi"/>
        </w:rPr>
        <w:t>team.</w:t>
      </w:r>
    </w:p>
    <w:p w14:paraId="7507D17F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47FCF5F0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  <w:r w:rsidRPr="00444158">
        <w:rPr>
          <w:rFonts w:asciiTheme="majorHAnsi" w:hAnsiTheme="majorHAnsi" w:cs="Times New Roman"/>
          <w:u w:val="single"/>
        </w:rPr>
        <w:t>MINIMUM QUALIFICATIONS:</w:t>
      </w:r>
    </w:p>
    <w:p w14:paraId="4E73DB51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</w:p>
    <w:p w14:paraId="4DB1982E" w14:textId="2F90FB8B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  <w:b/>
          <w:bCs/>
        </w:rPr>
        <w:t>Education:</w:t>
      </w:r>
      <w:r w:rsidR="00673AF1">
        <w:rPr>
          <w:rFonts w:asciiTheme="majorHAnsi" w:hAnsiTheme="majorHAnsi" w:cs="Times New Roman"/>
          <w:b/>
          <w:bCs/>
        </w:rPr>
        <w:t xml:space="preserve"> </w:t>
      </w:r>
      <w:proofErr w:type="gramStart"/>
      <w:r w:rsidR="00FB5496" w:rsidRPr="00FB5496">
        <w:rPr>
          <w:rFonts w:asciiTheme="majorHAnsi" w:hAnsiTheme="majorHAnsi" w:cs="Times New Roman"/>
        </w:rPr>
        <w:t>B</w:t>
      </w:r>
      <w:r w:rsidR="00FB5496" w:rsidRPr="00673AF1">
        <w:rPr>
          <w:rFonts w:asciiTheme="majorHAnsi" w:hAnsiTheme="majorHAnsi" w:cs="Times New Roman"/>
        </w:rPr>
        <w:t>achelor’s</w:t>
      </w:r>
      <w:proofErr w:type="gramEnd"/>
      <w:r w:rsidR="00FB5496" w:rsidRPr="00673AF1">
        <w:rPr>
          <w:rFonts w:asciiTheme="majorHAnsi" w:hAnsiTheme="majorHAnsi" w:cs="Times New Roman"/>
        </w:rPr>
        <w:t xml:space="preserve"> </w:t>
      </w:r>
      <w:r w:rsidR="00A232E4" w:rsidRPr="00A232E4">
        <w:rPr>
          <w:rFonts w:asciiTheme="majorHAnsi" w:hAnsiTheme="majorHAnsi" w:cs="Times New Roman"/>
        </w:rPr>
        <w:t>degree or highe</w:t>
      </w:r>
      <w:r w:rsidR="00FB5496">
        <w:rPr>
          <w:rFonts w:asciiTheme="majorHAnsi" w:hAnsiTheme="majorHAnsi" w:cs="Times New Roman"/>
        </w:rPr>
        <w:t>r</w:t>
      </w:r>
      <w:r w:rsidR="00673AF1" w:rsidRPr="00673AF1">
        <w:rPr>
          <w:rFonts w:asciiTheme="majorHAnsi" w:hAnsiTheme="majorHAnsi" w:cs="Times New Roman"/>
        </w:rPr>
        <w:t xml:space="preserve">. </w:t>
      </w:r>
    </w:p>
    <w:p w14:paraId="3127E9D0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6341A6E1" w14:textId="680EC548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  <w:b/>
          <w:bCs/>
        </w:rPr>
        <w:t>Licensure/Certification:</w:t>
      </w:r>
      <w:r w:rsidR="00673AF1">
        <w:rPr>
          <w:rFonts w:asciiTheme="majorHAnsi" w:hAnsiTheme="majorHAnsi" w:cs="Times New Roman"/>
          <w:b/>
          <w:bCs/>
        </w:rPr>
        <w:t xml:space="preserve"> </w:t>
      </w:r>
      <w:r w:rsidR="00673AF1" w:rsidRPr="00673AF1">
        <w:rPr>
          <w:rFonts w:asciiTheme="majorHAnsi" w:hAnsiTheme="majorHAnsi" w:cs="Times New Roman"/>
        </w:rPr>
        <w:t>None.</w:t>
      </w:r>
      <w:r w:rsidR="00673AF1">
        <w:rPr>
          <w:rFonts w:asciiTheme="majorHAnsi" w:hAnsiTheme="majorHAnsi" w:cs="Times New Roman"/>
          <w:b/>
          <w:bCs/>
        </w:rPr>
        <w:t xml:space="preserve"> </w:t>
      </w:r>
    </w:p>
    <w:p w14:paraId="68ABE92A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261CF1E3" w14:textId="0A06C1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  <w:b/>
          <w:bCs/>
        </w:rPr>
        <w:t>Experience: </w:t>
      </w:r>
      <w:r w:rsidR="00673AF1">
        <w:rPr>
          <w:rFonts w:asciiTheme="majorHAnsi" w:hAnsiTheme="majorHAnsi" w:cs="Times New Roman"/>
          <w:b/>
          <w:bCs/>
        </w:rPr>
        <w:t xml:space="preserve"> </w:t>
      </w:r>
      <w:r w:rsidR="00A0417B">
        <w:rPr>
          <w:rFonts w:asciiTheme="majorHAnsi" w:hAnsiTheme="majorHAnsi" w:cs="Times New Roman"/>
        </w:rPr>
        <w:t>E</w:t>
      </w:r>
      <w:r w:rsidR="00AF37B8" w:rsidRPr="00673AF1">
        <w:rPr>
          <w:rFonts w:asciiTheme="majorHAnsi" w:hAnsiTheme="majorHAnsi" w:cs="Times New Roman"/>
        </w:rPr>
        <w:t xml:space="preserve">xperience in care coordination, clinical practices, </w:t>
      </w:r>
      <w:r w:rsidR="00AF37B8">
        <w:rPr>
          <w:rFonts w:asciiTheme="majorHAnsi" w:hAnsiTheme="majorHAnsi" w:cs="Times New Roman"/>
        </w:rPr>
        <w:t xml:space="preserve">as </w:t>
      </w:r>
      <w:r w:rsidR="00AF37B8" w:rsidRPr="00673AF1">
        <w:rPr>
          <w:rFonts w:asciiTheme="majorHAnsi" w:hAnsiTheme="majorHAnsi" w:cs="Times New Roman"/>
        </w:rPr>
        <w:t>a Community Health Worker</w:t>
      </w:r>
      <w:r w:rsidR="00A0417B">
        <w:rPr>
          <w:rFonts w:asciiTheme="majorHAnsi" w:hAnsiTheme="majorHAnsi" w:cs="Times New Roman"/>
        </w:rPr>
        <w:t xml:space="preserve">, and supervision </w:t>
      </w:r>
      <w:r w:rsidR="00AF37B8" w:rsidRPr="00673AF1">
        <w:rPr>
          <w:rFonts w:asciiTheme="majorHAnsi" w:hAnsiTheme="majorHAnsi" w:cs="Times New Roman"/>
        </w:rPr>
        <w:t>preferred</w:t>
      </w:r>
      <w:r w:rsidR="00AF37B8">
        <w:rPr>
          <w:rFonts w:asciiTheme="majorHAnsi" w:hAnsiTheme="majorHAnsi" w:cs="Times New Roman"/>
        </w:rPr>
        <w:t>.</w:t>
      </w:r>
    </w:p>
    <w:p w14:paraId="3F784E15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288611C2" w14:textId="75972D15" w:rsidR="005533B3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  <w:b/>
          <w:bCs/>
        </w:rPr>
        <w:t>Skills:</w:t>
      </w:r>
      <w:r w:rsidR="00673AF1">
        <w:rPr>
          <w:rFonts w:asciiTheme="majorHAnsi" w:hAnsiTheme="majorHAnsi" w:cs="Times New Roman"/>
          <w:b/>
          <w:bCs/>
        </w:rPr>
        <w:t xml:space="preserve"> </w:t>
      </w:r>
      <w:r w:rsidRPr="00444158">
        <w:rPr>
          <w:rFonts w:asciiTheme="majorHAnsi" w:hAnsiTheme="majorHAnsi" w:cs="Times New Roman"/>
        </w:rPr>
        <w:t xml:space="preserve">Knowledgeable regarding </w:t>
      </w:r>
      <w:r w:rsidR="00673AF1">
        <w:rPr>
          <w:rFonts w:asciiTheme="majorHAnsi" w:hAnsiTheme="majorHAnsi" w:cs="Times New Roman"/>
        </w:rPr>
        <w:t xml:space="preserve">CHW, care coordination, adult training, </w:t>
      </w:r>
      <w:r w:rsidR="00AF37B8">
        <w:rPr>
          <w:rFonts w:asciiTheme="majorHAnsi" w:hAnsiTheme="majorHAnsi" w:cs="Times New Roman"/>
        </w:rPr>
        <w:t xml:space="preserve">and </w:t>
      </w:r>
      <w:r w:rsidR="00673AF1">
        <w:rPr>
          <w:rFonts w:asciiTheme="majorHAnsi" w:hAnsiTheme="majorHAnsi" w:cs="Times New Roman"/>
        </w:rPr>
        <w:t>supervising.</w:t>
      </w:r>
      <w:r w:rsidR="00657DDC">
        <w:rPr>
          <w:rFonts w:asciiTheme="majorHAnsi" w:hAnsiTheme="majorHAnsi" w:cs="Times New Roman"/>
        </w:rPr>
        <w:t xml:space="preserve"> </w:t>
      </w:r>
      <w:r w:rsidR="00657DDC" w:rsidRPr="00657DDC">
        <w:rPr>
          <w:rFonts w:asciiTheme="majorHAnsi" w:hAnsiTheme="majorHAnsi" w:cs="Times New Roman"/>
        </w:rPr>
        <w:t>Bilingual/bicultural (Spanish) encouraged to apply</w:t>
      </w:r>
      <w:r w:rsidR="00657DDC">
        <w:rPr>
          <w:rFonts w:asciiTheme="majorHAnsi" w:hAnsiTheme="majorHAnsi" w:cs="Times New Roman"/>
        </w:rPr>
        <w:t>.</w:t>
      </w:r>
    </w:p>
    <w:p w14:paraId="7546F8B7" w14:textId="77777777" w:rsidR="00A81E77" w:rsidRPr="00444158" w:rsidRDefault="00A81E77" w:rsidP="005533B3">
      <w:pPr>
        <w:spacing w:after="0" w:line="240" w:lineRule="auto"/>
        <w:rPr>
          <w:rFonts w:asciiTheme="majorHAnsi" w:hAnsiTheme="majorHAnsi" w:cs="Times New Roman"/>
        </w:rPr>
      </w:pPr>
    </w:p>
    <w:p w14:paraId="3A64150C" w14:textId="7E9CE494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  <w:b/>
          <w:bCs/>
        </w:rPr>
        <w:t>Physical demands: </w:t>
      </w:r>
      <w:r w:rsidRPr="00444158">
        <w:rPr>
          <w:rFonts w:asciiTheme="majorHAnsi" w:hAnsiTheme="majorHAnsi" w:cs="Times New Roman"/>
        </w:rPr>
        <w:t>Ability to physically perform the functions of the job, including sitting, standing, walking, lifting, carrying, bending, and reaching with or without reasonable accommodation</w:t>
      </w:r>
      <w:r w:rsidR="005507E9" w:rsidRPr="00444158">
        <w:rPr>
          <w:rFonts w:asciiTheme="majorHAnsi" w:hAnsiTheme="majorHAnsi" w:cs="Times New Roman"/>
        </w:rPr>
        <w:t xml:space="preserve">. </w:t>
      </w:r>
      <w:r w:rsidRPr="00444158">
        <w:rPr>
          <w:rFonts w:asciiTheme="majorHAnsi" w:hAnsiTheme="majorHAnsi" w:cs="Times New Roman"/>
        </w:rPr>
        <w:t xml:space="preserve">This position requires that most time is spent </w:t>
      </w:r>
      <w:r w:rsidR="00A81E77">
        <w:rPr>
          <w:rFonts w:asciiTheme="majorHAnsi" w:hAnsiTheme="majorHAnsi" w:cs="Times New Roman"/>
        </w:rPr>
        <w:t>sitting at a desk using a computer and telephone.</w:t>
      </w:r>
      <w:r w:rsidRPr="00444158">
        <w:rPr>
          <w:rFonts w:asciiTheme="majorHAnsi" w:hAnsiTheme="majorHAnsi" w:cs="Times New Roman"/>
        </w:rPr>
        <w:t xml:space="preserve"> </w:t>
      </w:r>
    </w:p>
    <w:p w14:paraId="2C883179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7FDEA6B3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  <w:b/>
          <w:bCs/>
        </w:rPr>
        <w:t xml:space="preserve">Status Classification: </w:t>
      </w:r>
      <w:r w:rsidR="003A0A74">
        <w:rPr>
          <w:rFonts w:asciiTheme="majorHAnsi" w:hAnsiTheme="majorHAnsi" w:cs="Times New Roman"/>
        </w:rPr>
        <w:t>Salary</w:t>
      </w:r>
    </w:p>
    <w:p w14:paraId="1BAE26A1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030C9CDF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  <w:r w:rsidRPr="00444158">
        <w:rPr>
          <w:rFonts w:asciiTheme="majorHAnsi" w:hAnsiTheme="majorHAnsi" w:cs="Times New Roman"/>
          <w:u w:val="single"/>
        </w:rPr>
        <w:t>PRIMARY JOB RESPONSIBILITIES:</w:t>
      </w:r>
    </w:p>
    <w:p w14:paraId="15EADB33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</w:p>
    <w:p w14:paraId="6DEE10C2" w14:textId="79E8D9E3" w:rsidR="00086DE4" w:rsidRPr="00B41ADA" w:rsidRDefault="00E91414" w:rsidP="00E91414">
      <w:pPr>
        <w:numPr>
          <w:ilvl w:val="0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</w:rPr>
        <w:t xml:space="preserve">Serves </w:t>
      </w:r>
      <w:r w:rsidR="00F4222F" w:rsidRPr="00B41ADA">
        <w:rPr>
          <w:rFonts w:ascii="Calibri" w:hAnsi="Calibri" w:cs="Calibri"/>
        </w:rPr>
        <w:t xml:space="preserve">as the </w:t>
      </w:r>
      <w:r w:rsidR="00592EAC">
        <w:rPr>
          <w:rFonts w:ascii="Calibri" w:hAnsi="Calibri" w:cs="Calibri"/>
        </w:rPr>
        <w:t xml:space="preserve">Program </w:t>
      </w:r>
      <w:r w:rsidR="00673AF1" w:rsidRPr="00B41ADA">
        <w:rPr>
          <w:rFonts w:ascii="Calibri" w:hAnsi="Calibri" w:cs="Calibri"/>
        </w:rPr>
        <w:t xml:space="preserve">Manager of the </w:t>
      </w:r>
      <w:r w:rsidRPr="00B41ADA">
        <w:rPr>
          <w:rFonts w:ascii="Calibri" w:hAnsi="Calibri" w:cs="Calibri"/>
        </w:rPr>
        <w:t>Valley View Health Cente</w:t>
      </w:r>
      <w:r w:rsidR="00F4222F" w:rsidRPr="00B41ADA">
        <w:rPr>
          <w:rFonts w:ascii="Calibri" w:hAnsi="Calibri" w:cs="Calibri"/>
        </w:rPr>
        <w:t>r</w:t>
      </w:r>
      <w:r w:rsidR="00673AF1" w:rsidRPr="00B41ADA">
        <w:rPr>
          <w:rFonts w:ascii="Calibri" w:hAnsi="Calibri" w:cs="Calibri"/>
        </w:rPr>
        <w:t xml:space="preserve"> </w:t>
      </w:r>
      <w:r w:rsidR="00086DE4" w:rsidRPr="00B41ADA">
        <w:rPr>
          <w:rFonts w:ascii="Calibri" w:hAnsi="Calibri" w:cs="Calibri"/>
        </w:rPr>
        <w:t xml:space="preserve">Community Health Worker (CHW) </w:t>
      </w:r>
      <w:r w:rsidR="00673AF1" w:rsidRPr="00B41ADA">
        <w:rPr>
          <w:rFonts w:ascii="Calibri" w:hAnsi="Calibri" w:cs="Calibri"/>
        </w:rPr>
        <w:t>Program.</w:t>
      </w:r>
    </w:p>
    <w:p w14:paraId="008E9660" w14:textId="77777777" w:rsidR="006F0A4A" w:rsidRDefault="00086DE4" w:rsidP="006F0A4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</w:rPr>
        <w:t xml:space="preserve">Supervises CHW </w:t>
      </w:r>
      <w:r w:rsidR="00E91414" w:rsidRPr="00B41ADA">
        <w:rPr>
          <w:rFonts w:ascii="Calibri" w:hAnsi="Calibri" w:cs="Calibri"/>
        </w:rPr>
        <w:t xml:space="preserve">staff, </w:t>
      </w:r>
      <w:r w:rsidR="00EC2A9C" w:rsidRPr="00B41ADA">
        <w:rPr>
          <w:rFonts w:ascii="Calibri" w:hAnsi="Calibri" w:cs="Calibri"/>
        </w:rPr>
        <w:t xml:space="preserve">providing leadership, direction, and acts as a resource for staff success, and </w:t>
      </w:r>
      <w:r w:rsidR="00E91414" w:rsidRPr="00B41ADA">
        <w:rPr>
          <w:rFonts w:ascii="Calibri" w:hAnsi="Calibri" w:cs="Calibri"/>
        </w:rPr>
        <w:t xml:space="preserve">ensuring their compliance with </w:t>
      </w:r>
      <w:r w:rsidR="00EC2A9C" w:rsidRPr="00B41ADA">
        <w:rPr>
          <w:rFonts w:ascii="Calibri" w:hAnsi="Calibri" w:cs="Calibri"/>
        </w:rPr>
        <w:t xml:space="preserve">Valley View policies, procedures, mission, values, </w:t>
      </w:r>
      <w:r w:rsidR="00B038AF" w:rsidRPr="00B41ADA">
        <w:rPr>
          <w:rFonts w:ascii="Calibri" w:hAnsi="Calibri" w:cs="Calibri"/>
        </w:rPr>
        <w:t>goals,</w:t>
      </w:r>
      <w:r w:rsidR="00E91414" w:rsidRPr="00B41ADA">
        <w:rPr>
          <w:rFonts w:ascii="Calibri" w:hAnsi="Calibri" w:cs="Calibri"/>
        </w:rPr>
        <w:t xml:space="preserve"> and initiatives. </w:t>
      </w:r>
    </w:p>
    <w:p w14:paraId="515E832F" w14:textId="5585F1D4" w:rsidR="00B41ADA" w:rsidRPr="00592EAC" w:rsidRDefault="006F0A4A" w:rsidP="00592EAC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6F0A4A">
        <w:rPr>
          <w:rFonts w:ascii="Calibri" w:hAnsi="Calibri" w:cs="Calibri"/>
        </w:rPr>
        <w:t>Serves as a subject matter expert in CHW scope of practice.</w:t>
      </w:r>
    </w:p>
    <w:p w14:paraId="671914C2" w14:textId="71941E8F" w:rsidR="00B41ADA" w:rsidRDefault="00B41ADA" w:rsidP="00B41ADA">
      <w:pPr>
        <w:numPr>
          <w:ilvl w:val="0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</w:rPr>
        <w:lastRenderedPageBreak/>
        <w:t xml:space="preserve">Serves as a </w:t>
      </w:r>
      <w:r w:rsidR="00D7257C" w:rsidRPr="00B41ADA">
        <w:rPr>
          <w:rFonts w:ascii="Calibri" w:hAnsi="Calibri" w:cs="Calibri"/>
        </w:rPr>
        <w:t xml:space="preserve">Community Health Worker or </w:t>
      </w:r>
      <w:proofErr w:type="spellStart"/>
      <w:r w:rsidR="00D7257C" w:rsidRPr="00B41ADA">
        <w:rPr>
          <w:rFonts w:ascii="Calibri" w:hAnsi="Calibri" w:cs="Calibri"/>
        </w:rPr>
        <w:t>Promotores</w:t>
      </w:r>
      <w:proofErr w:type="spellEnd"/>
      <w:r w:rsidR="00D7257C" w:rsidRPr="00B41ADA">
        <w:rPr>
          <w:rFonts w:ascii="Calibri" w:hAnsi="Calibri" w:cs="Calibri"/>
        </w:rPr>
        <w:t xml:space="preserve"> De </w:t>
      </w:r>
      <w:proofErr w:type="spellStart"/>
      <w:r w:rsidR="00D7257C" w:rsidRPr="00B41ADA">
        <w:rPr>
          <w:rFonts w:ascii="Calibri" w:hAnsi="Calibri" w:cs="Calibri"/>
        </w:rPr>
        <w:t>Salud</w:t>
      </w:r>
      <w:proofErr w:type="spellEnd"/>
      <w:r w:rsidR="00592EAC">
        <w:rPr>
          <w:rFonts w:ascii="Calibri" w:hAnsi="Calibri" w:cs="Calibri"/>
        </w:rPr>
        <w:t xml:space="preserve"> as support to the CHW team</w:t>
      </w:r>
      <w:r w:rsidR="00D7257C" w:rsidRPr="00B41ADA">
        <w:rPr>
          <w:rFonts w:ascii="Calibri" w:hAnsi="Calibri" w:cs="Calibri"/>
        </w:rPr>
        <w:t>.</w:t>
      </w:r>
    </w:p>
    <w:p w14:paraId="779AE78D" w14:textId="66406763" w:rsidR="00B41ADA" w:rsidRPr="00B41ADA" w:rsidRDefault="00B41ADA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  <w:color w:val="000000"/>
          <w:sz w:val="23"/>
          <w:szCs w:val="23"/>
        </w:rPr>
        <w:t>Responsible for establishing trusting relationships with patients and their families while providing general support and encouragement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1CC6EE6D" w14:textId="4FCB1DCD" w:rsidR="00B41ADA" w:rsidRPr="0026703B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B41ADA">
        <w:rPr>
          <w:rFonts w:ascii="Calibri" w:hAnsi="Calibri" w:cs="Calibri"/>
          <w:sz w:val="23"/>
          <w:szCs w:val="23"/>
        </w:rPr>
        <w:t xml:space="preserve">Follow-up with health </w:t>
      </w:r>
      <w:r w:rsidRPr="0026703B">
        <w:rPr>
          <w:rFonts w:ascii="Calibri" w:hAnsi="Calibri" w:cs="Calibri"/>
          <w:color w:val="000000"/>
          <w:sz w:val="23"/>
          <w:szCs w:val="23"/>
        </w:rPr>
        <w:t>management/care plans with both patients and providers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4C362DF1" w14:textId="3E431D56" w:rsidR="00B41ADA" w:rsidRPr="0026703B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26703B">
        <w:rPr>
          <w:rFonts w:ascii="Calibri" w:hAnsi="Calibri" w:cs="Calibri"/>
          <w:color w:val="000000"/>
          <w:sz w:val="23"/>
          <w:szCs w:val="23"/>
        </w:rPr>
        <w:t>Coach patients in effective management of their chronic health conditions and self-care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48B9FEDE" w14:textId="2FC93A3E" w:rsidR="00F556E3" w:rsidRPr="0026703B" w:rsidRDefault="00D7257C" w:rsidP="00F556E3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26703B">
        <w:rPr>
          <w:rFonts w:ascii="Calibri" w:hAnsi="Calibri" w:cs="Calibri"/>
          <w:color w:val="000000"/>
          <w:sz w:val="23"/>
          <w:szCs w:val="23"/>
        </w:rPr>
        <w:t>Assist patient</w:t>
      </w:r>
      <w:r w:rsidR="00B41ADA" w:rsidRPr="0026703B">
        <w:rPr>
          <w:rFonts w:ascii="Calibri" w:hAnsi="Calibri" w:cs="Calibri"/>
          <w:color w:val="000000"/>
          <w:sz w:val="23"/>
          <w:szCs w:val="23"/>
        </w:rPr>
        <w:t xml:space="preserve">s and their families </w:t>
      </w:r>
      <w:r w:rsidRPr="0026703B">
        <w:rPr>
          <w:rFonts w:ascii="Calibri" w:hAnsi="Calibri" w:cs="Calibri"/>
          <w:color w:val="000000"/>
          <w:sz w:val="23"/>
          <w:szCs w:val="23"/>
        </w:rPr>
        <w:t>in understanding care plans and instructions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47FA4959" w14:textId="55CC39BC" w:rsidR="0026703B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26703B">
        <w:rPr>
          <w:rFonts w:ascii="Calibri" w:hAnsi="Calibri" w:cs="Calibri"/>
          <w:color w:val="000000"/>
          <w:sz w:val="23"/>
          <w:szCs w:val="23"/>
        </w:rPr>
        <w:t xml:space="preserve">Help clients in utilizing </w:t>
      </w:r>
      <w:r w:rsidR="0026703B">
        <w:rPr>
          <w:rFonts w:ascii="Calibri" w:hAnsi="Calibri" w:cs="Calibri"/>
          <w:color w:val="000000"/>
          <w:sz w:val="23"/>
          <w:szCs w:val="23"/>
        </w:rPr>
        <w:t xml:space="preserve">VVHC </w:t>
      </w:r>
      <w:r w:rsidRPr="0026703B">
        <w:rPr>
          <w:rFonts w:ascii="Calibri" w:hAnsi="Calibri" w:cs="Calibri"/>
          <w:color w:val="000000"/>
          <w:sz w:val="23"/>
          <w:szCs w:val="23"/>
        </w:rPr>
        <w:t xml:space="preserve">resources, including scheduling appointments and </w:t>
      </w:r>
      <w:r w:rsidR="0026703B">
        <w:rPr>
          <w:rFonts w:ascii="Calibri" w:hAnsi="Calibri" w:cs="Calibri"/>
          <w:color w:val="000000"/>
          <w:sz w:val="23"/>
          <w:szCs w:val="23"/>
        </w:rPr>
        <w:t>completing new patient intake forms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6FDB0CE8" w14:textId="16CFB9A4" w:rsidR="0026703B" w:rsidRPr="0026703B" w:rsidRDefault="0026703B" w:rsidP="0026703B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F556E3">
        <w:rPr>
          <w:rFonts w:ascii="Calibri" w:hAnsi="Calibri" w:cs="Calibri"/>
          <w:color w:val="000000"/>
          <w:sz w:val="23"/>
          <w:szCs w:val="23"/>
        </w:rPr>
        <w:t>Provide referrals for services to community agencies as appropriate</w:t>
      </w:r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r w:rsidRPr="0026703B">
        <w:rPr>
          <w:rFonts w:ascii="Calibri" w:hAnsi="Calibri" w:cs="Calibri"/>
          <w:color w:val="000000"/>
          <w:sz w:val="23"/>
          <w:szCs w:val="23"/>
        </w:rPr>
        <w:t>assist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26703B">
        <w:rPr>
          <w:rFonts w:ascii="Calibri" w:hAnsi="Calibri" w:cs="Calibri"/>
          <w:color w:val="000000"/>
          <w:sz w:val="23"/>
          <w:szCs w:val="23"/>
        </w:rPr>
        <w:t>with completion of applications for programs for which they may be eligible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155F7FEB" w14:textId="3A1181F9" w:rsidR="00B41ADA" w:rsidRPr="0026703B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26703B">
        <w:rPr>
          <w:rFonts w:ascii="Calibri" w:hAnsi="Calibri" w:cs="Calibri"/>
          <w:color w:val="000000"/>
          <w:sz w:val="23"/>
          <w:szCs w:val="23"/>
        </w:rPr>
        <w:t>Motivate patients to be active, engaged participants in their health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7A779B95" w14:textId="4CB40C8A" w:rsidR="0026703B" w:rsidRPr="00A227FE" w:rsidRDefault="0026703B" w:rsidP="0026703B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A227FE">
        <w:rPr>
          <w:rFonts w:ascii="Calibri" w:hAnsi="Calibri" w:cs="Calibri"/>
          <w:color w:val="000000"/>
          <w:sz w:val="23"/>
          <w:szCs w:val="23"/>
        </w:rPr>
        <w:t>Follow</w:t>
      </w:r>
      <w:r w:rsidRPr="0026703B">
        <w:rPr>
          <w:rFonts w:ascii="Calibri" w:hAnsi="Calibri" w:cs="Calibri"/>
          <w:color w:val="000000"/>
          <w:sz w:val="23"/>
          <w:szCs w:val="23"/>
        </w:rPr>
        <w:t>-</w:t>
      </w:r>
      <w:r w:rsidRPr="00A227FE">
        <w:rPr>
          <w:rFonts w:ascii="Calibri" w:hAnsi="Calibri" w:cs="Calibri"/>
          <w:color w:val="000000"/>
          <w:sz w:val="23"/>
          <w:szCs w:val="23"/>
        </w:rPr>
        <w:t>up with patients via phone calls</w:t>
      </w:r>
      <w:r w:rsidRPr="0026703B">
        <w:rPr>
          <w:rFonts w:ascii="Calibri" w:hAnsi="Calibri" w:cs="Calibri"/>
          <w:color w:val="000000"/>
          <w:sz w:val="23"/>
          <w:szCs w:val="23"/>
        </w:rPr>
        <w:t xml:space="preserve"> and in the clinic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2BE35C09" w14:textId="3251F73B" w:rsidR="00B41ADA" w:rsidRPr="00B41ADA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26703B">
        <w:rPr>
          <w:rFonts w:ascii="Calibri" w:hAnsi="Calibri" w:cs="Calibri"/>
          <w:color w:val="000000"/>
          <w:sz w:val="23"/>
          <w:szCs w:val="23"/>
        </w:rPr>
        <w:t xml:space="preserve">Effectively work with </w:t>
      </w:r>
      <w:r w:rsidR="0026703B">
        <w:rPr>
          <w:rFonts w:ascii="Calibri" w:hAnsi="Calibri" w:cs="Calibri"/>
          <w:color w:val="000000"/>
          <w:sz w:val="23"/>
          <w:szCs w:val="23"/>
        </w:rPr>
        <w:t xml:space="preserve">other clinical </w:t>
      </w:r>
      <w:r w:rsidRPr="0026703B">
        <w:rPr>
          <w:rFonts w:ascii="Calibri" w:hAnsi="Calibri" w:cs="Calibri"/>
          <w:color w:val="000000"/>
          <w:sz w:val="23"/>
          <w:szCs w:val="23"/>
        </w:rPr>
        <w:t xml:space="preserve">staff, </w:t>
      </w:r>
      <w:r w:rsidR="0026703B">
        <w:rPr>
          <w:rFonts w:ascii="Calibri" w:hAnsi="Calibri" w:cs="Calibri"/>
          <w:color w:val="000000"/>
          <w:sz w:val="23"/>
          <w:szCs w:val="23"/>
        </w:rPr>
        <w:t>providers, patients</w:t>
      </w:r>
      <w:r w:rsidR="006F0A4A">
        <w:rPr>
          <w:rFonts w:ascii="Calibri" w:hAnsi="Calibri" w:cs="Calibri"/>
          <w:color w:val="000000"/>
          <w:sz w:val="23"/>
          <w:szCs w:val="23"/>
        </w:rPr>
        <w:t>,</w:t>
      </w:r>
      <w:r w:rsidR="0026703B">
        <w:rPr>
          <w:rFonts w:ascii="Calibri" w:hAnsi="Calibri" w:cs="Calibri"/>
          <w:color w:val="000000"/>
          <w:sz w:val="23"/>
          <w:szCs w:val="23"/>
        </w:rPr>
        <w:t xml:space="preserve"> and others </w:t>
      </w:r>
      <w:r w:rsidRPr="0026703B">
        <w:rPr>
          <w:rFonts w:ascii="Calibri" w:hAnsi="Calibri" w:cs="Calibri"/>
          <w:color w:val="000000"/>
          <w:sz w:val="23"/>
          <w:szCs w:val="23"/>
        </w:rPr>
        <w:t>from diverse backgrounds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6309C283" w14:textId="0D8657E5" w:rsidR="00B41ADA" w:rsidRPr="00B41ADA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  <w:sz w:val="23"/>
          <w:szCs w:val="23"/>
        </w:rPr>
        <w:t xml:space="preserve">Build and maintain positive working relationships with </w:t>
      </w:r>
      <w:r w:rsidR="006F0A4A">
        <w:rPr>
          <w:rFonts w:ascii="Calibri" w:hAnsi="Calibri" w:cs="Calibri"/>
          <w:sz w:val="23"/>
          <w:szCs w:val="23"/>
        </w:rPr>
        <w:t xml:space="preserve">peers, patients, </w:t>
      </w:r>
      <w:r w:rsidR="00A227FE" w:rsidRPr="00B41ADA">
        <w:rPr>
          <w:rFonts w:ascii="Calibri" w:hAnsi="Calibri" w:cs="Calibri"/>
          <w:sz w:val="23"/>
          <w:szCs w:val="23"/>
        </w:rPr>
        <w:t>supervisor</w:t>
      </w:r>
      <w:r w:rsidR="006F0A4A">
        <w:rPr>
          <w:rFonts w:ascii="Calibri" w:hAnsi="Calibri" w:cs="Calibri"/>
          <w:sz w:val="23"/>
          <w:szCs w:val="23"/>
        </w:rPr>
        <w:t>s</w:t>
      </w:r>
      <w:r w:rsidR="00A227FE" w:rsidRPr="00B41ADA">
        <w:rPr>
          <w:rFonts w:ascii="Calibri" w:hAnsi="Calibri" w:cs="Calibri"/>
          <w:sz w:val="23"/>
          <w:szCs w:val="23"/>
        </w:rPr>
        <w:t>,</w:t>
      </w:r>
      <w:r w:rsidRPr="00B41ADA">
        <w:rPr>
          <w:rFonts w:ascii="Calibri" w:hAnsi="Calibri" w:cs="Calibri"/>
          <w:sz w:val="23"/>
          <w:szCs w:val="23"/>
        </w:rPr>
        <w:t xml:space="preserve"> and </w:t>
      </w:r>
      <w:r w:rsidR="006F0A4A">
        <w:rPr>
          <w:rFonts w:ascii="Calibri" w:hAnsi="Calibri" w:cs="Calibri"/>
          <w:sz w:val="23"/>
          <w:szCs w:val="23"/>
        </w:rPr>
        <w:t>other VVHC employees</w:t>
      </w:r>
      <w:r w:rsidR="00541FEE">
        <w:rPr>
          <w:rFonts w:ascii="Calibri" w:hAnsi="Calibri" w:cs="Calibri"/>
          <w:sz w:val="23"/>
          <w:szCs w:val="23"/>
        </w:rPr>
        <w:t>.</w:t>
      </w:r>
    </w:p>
    <w:p w14:paraId="62DF65D9" w14:textId="75E6AE46" w:rsidR="0026703B" w:rsidRPr="0026703B" w:rsidRDefault="0026703B" w:rsidP="0026703B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26703B">
        <w:rPr>
          <w:rFonts w:ascii="Calibri" w:hAnsi="Calibri" w:cs="Calibri"/>
          <w:color w:val="000000"/>
          <w:sz w:val="23"/>
          <w:szCs w:val="23"/>
        </w:rPr>
        <w:t>Document activities, service plans, and results in an effective manner while strictly adhering to the policies and procedures in place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2F531032" w14:textId="2DB8BB93" w:rsidR="0026703B" w:rsidRPr="0026703B" w:rsidRDefault="0026703B" w:rsidP="0026703B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  <w:color w:val="000000"/>
          <w:sz w:val="23"/>
          <w:szCs w:val="23"/>
        </w:rPr>
      </w:pPr>
      <w:r w:rsidRPr="0026703B">
        <w:rPr>
          <w:rFonts w:ascii="Calibri" w:hAnsi="Calibri" w:cs="Calibri"/>
          <w:color w:val="000000"/>
          <w:sz w:val="23"/>
          <w:szCs w:val="23"/>
        </w:rPr>
        <w:t>Work collaboratively and effectively within a team</w:t>
      </w:r>
      <w:r w:rsidR="00541FEE">
        <w:rPr>
          <w:rFonts w:ascii="Calibri" w:hAnsi="Calibri" w:cs="Calibri"/>
          <w:color w:val="000000"/>
          <w:sz w:val="23"/>
          <w:szCs w:val="23"/>
        </w:rPr>
        <w:t>.</w:t>
      </w:r>
    </w:p>
    <w:p w14:paraId="48032E12" w14:textId="5DADDBA9" w:rsidR="00B41ADA" w:rsidRPr="00B41ADA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  <w:sz w:val="23"/>
          <w:szCs w:val="23"/>
        </w:rPr>
        <w:t>Continuously expand knowledge and understanding of community resources, services and programs provided; human relations and the procedures used in dealing with the public as part of a service or program; volunteer resources and the practices associated with using volunteers, operations, functions, policies</w:t>
      </w:r>
      <w:r w:rsidR="00541FEE">
        <w:rPr>
          <w:rFonts w:ascii="Calibri" w:hAnsi="Calibri" w:cs="Calibri"/>
          <w:sz w:val="23"/>
          <w:szCs w:val="23"/>
        </w:rPr>
        <w:t>,</w:t>
      </w:r>
      <w:r w:rsidRPr="00B41ADA">
        <w:rPr>
          <w:rFonts w:ascii="Calibri" w:hAnsi="Calibri" w:cs="Calibri"/>
          <w:sz w:val="23"/>
          <w:szCs w:val="23"/>
        </w:rPr>
        <w:t xml:space="preserve"> and procedures associated with the department or program area, procedures</w:t>
      </w:r>
      <w:r w:rsidR="00541FEE">
        <w:rPr>
          <w:rFonts w:ascii="Calibri" w:hAnsi="Calibri" w:cs="Calibri"/>
          <w:sz w:val="23"/>
          <w:szCs w:val="23"/>
        </w:rPr>
        <w:t>,</w:t>
      </w:r>
      <w:r w:rsidRPr="00B41ADA">
        <w:rPr>
          <w:rFonts w:ascii="Calibri" w:hAnsi="Calibri" w:cs="Calibri"/>
          <w:sz w:val="23"/>
          <w:szCs w:val="23"/>
        </w:rPr>
        <w:t xml:space="preserve"> and resources available to handle new, </w:t>
      </w:r>
      <w:r w:rsidR="00541FEE" w:rsidRPr="00B41ADA">
        <w:rPr>
          <w:rFonts w:ascii="Calibri" w:hAnsi="Calibri" w:cs="Calibri"/>
          <w:sz w:val="23"/>
          <w:szCs w:val="23"/>
        </w:rPr>
        <w:t>unusual,</w:t>
      </w:r>
      <w:r w:rsidRPr="00B41ADA">
        <w:rPr>
          <w:rFonts w:ascii="Calibri" w:hAnsi="Calibri" w:cs="Calibri"/>
          <w:sz w:val="23"/>
          <w:szCs w:val="23"/>
        </w:rPr>
        <w:t xml:space="preserve"> or different situations</w:t>
      </w:r>
      <w:r w:rsidR="00541FEE">
        <w:rPr>
          <w:rFonts w:ascii="Calibri" w:hAnsi="Calibri" w:cs="Calibri"/>
          <w:sz w:val="23"/>
          <w:szCs w:val="23"/>
        </w:rPr>
        <w:t>.</w:t>
      </w:r>
    </w:p>
    <w:p w14:paraId="0F89BEBA" w14:textId="7180E959" w:rsidR="00B41ADA" w:rsidRPr="00B41ADA" w:rsidRDefault="00D7257C" w:rsidP="00B41ADA">
      <w:pPr>
        <w:numPr>
          <w:ilvl w:val="1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  <w:sz w:val="23"/>
          <w:szCs w:val="23"/>
        </w:rPr>
        <w:t>Identify and apply appropriate role definition and skilled boundaries</w:t>
      </w:r>
      <w:r w:rsidR="00541FEE">
        <w:rPr>
          <w:rFonts w:ascii="Calibri" w:hAnsi="Calibri" w:cs="Calibri"/>
          <w:sz w:val="23"/>
          <w:szCs w:val="23"/>
        </w:rPr>
        <w:t>.</w:t>
      </w:r>
    </w:p>
    <w:p w14:paraId="77FA4672" w14:textId="77777777" w:rsidR="00D7257C" w:rsidRPr="00B41ADA" w:rsidRDefault="00D7257C" w:rsidP="00D7257C">
      <w:pPr>
        <w:spacing w:after="0" w:line="240" w:lineRule="auto"/>
        <w:ind w:left="720"/>
        <w:contextualSpacing/>
        <w:rPr>
          <w:rFonts w:ascii="Calibri" w:hAnsi="Calibri" w:cs="Calibri"/>
        </w:rPr>
      </w:pPr>
    </w:p>
    <w:p w14:paraId="2ACDD071" w14:textId="77777777" w:rsidR="006F0A4A" w:rsidRDefault="00EC2A9C" w:rsidP="006F0A4A">
      <w:pPr>
        <w:numPr>
          <w:ilvl w:val="0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B41ADA">
        <w:rPr>
          <w:rFonts w:ascii="Calibri" w:hAnsi="Calibri" w:cs="Calibri"/>
        </w:rPr>
        <w:t>Supports the development and enforcement of Valley View Health Center’s policies, protocols, procedures, and guidelines.</w:t>
      </w:r>
    </w:p>
    <w:p w14:paraId="015D51F4" w14:textId="77777777" w:rsidR="006F0A4A" w:rsidRDefault="006F0A4A" w:rsidP="006F0A4A">
      <w:pPr>
        <w:spacing w:after="0" w:line="240" w:lineRule="auto"/>
        <w:ind w:left="720"/>
        <w:contextualSpacing/>
        <w:rPr>
          <w:rFonts w:ascii="Calibri" w:hAnsi="Calibri" w:cs="Calibri"/>
        </w:rPr>
      </w:pPr>
    </w:p>
    <w:p w14:paraId="5F905FC5" w14:textId="54C76AE9" w:rsidR="006F0A4A" w:rsidRDefault="00EC2A9C" w:rsidP="006F0A4A">
      <w:pPr>
        <w:numPr>
          <w:ilvl w:val="0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6F0A4A">
        <w:rPr>
          <w:rFonts w:ascii="Calibri" w:hAnsi="Calibri" w:cs="Calibri"/>
        </w:rPr>
        <w:t>Ensures confidentiality of all clients/patient’s information per Valley View Health Center policy and HIPAA guidelines.</w:t>
      </w:r>
    </w:p>
    <w:p w14:paraId="2FB3B982" w14:textId="77777777" w:rsidR="006F0A4A" w:rsidRPr="006F0A4A" w:rsidRDefault="006F0A4A" w:rsidP="006F0A4A">
      <w:pPr>
        <w:spacing w:after="0" w:line="240" w:lineRule="auto"/>
        <w:ind w:left="720"/>
        <w:contextualSpacing/>
        <w:rPr>
          <w:rFonts w:ascii="Calibri" w:hAnsi="Calibri" w:cs="Calibri"/>
        </w:rPr>
      </w:pPr>
    </w:p>
    <w:p w14:paraId="2287F4CF" w14:textId="741DA0EE" w:rsidR="006F0A4A" w:rsidRDefault="00AD1DFB" w:rsidP="006F0A4A">
      <w:pPr>
        <w:numPr>
          <w:ilvl w:val="0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6F0A4A">
        <w:rPr>
          <w:rFonts w:asciiTheme="majorHAnsi" w:hAnsiTheme="majorHAnsi" w:cs="Times New Roman"/>
        </w:rPr>
        <w:t>Represents Valley View Health Center in community sponsored events, civic organizations, educational activities, and professional associations.</w:t>
      </w:r>
    </w:p>
    <w:p w14:paraId="6A322178" w14:textId="77777777" w:rsidR="006F0A4A" w:rsidRPr="006F0A4A" w:rsidRDefault="006F0A4A" w:rsidP="006F0A4A">
      <w:pPr>
        <w:spacing w:after="0" w:line="240" w:lineRule="auto"/>
        <w:ind w:left="720"/>
        <w:contextualSpacing/>
        <w:rPr>
          <w:rFonts w:ascii="Calibri" w:hAnsi="Calibri" w:cs="Calibri"/>
        </w:rPr>
      </w:pPr>
    </w:p>
    <w:p w14:paraId="1EAF16CF" w14:textId="1CE07696" w:rsidR="005533B3" w:rsidRPr="006F0A4A" w:rsidRDefault="00AD1DFB" w:rsidP="006F0A4A">
      <w:pPr>
        <w:numPr>
          <w:ilvl w:val="0"/>
          <w:numId w:val="19"/>
        </w:numPr>
        <w:spacing w:after="0" w:line="240" w:lineRule="auto"/>
        <w:contextualSpacing/>
        <w:rPr>
          <w:rFonts w:ascii="Calibri" w:hAnsi="Calibri" w:cs="Calibri"/>
        </w:rPr>
      </w:pPr>
      <w:r w:rsidRPr="006F0A4A">
        <w:rPr>
          <w:rFonts w:asciiTheme="majorHAnsi" w:hAnsiTheme="majorHAnsi" w:cs="Times New Roman"/>
        </w:rPr>
        <w:t>Performs other related duties as assigned. Standards</w:t>
      </w:r>
      <w:r w:rsidR="005533B3" w:rsidRPr="006F0A4A">
        <w:rPr>
          <w:rFonts w:asciiTheme="majorHAnsi" w:hAnsiTheme="majorHAnsi" w:cs="Times New Roman"/>
        </w:rPr>
        <w:t>:</w:t>
      </w:r>
    </w:p>
    <w:p w14:paraId="3E0AD000" w14:textId="0F523FD7" w:rsidR="005533B3" w:rsidRPr="00D004B6" w:rsidRDefault="005533B3" w:rsidP="00D7257C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 w:rsidRPr="00D004B6">
        <w:rPr>
          <w:rFonts w:asciiTheme="majorHAnsi" w:hAnsiTheme="majorHAnsi"/>
        </w:rPr>
        <w:t>Follows guidelines established at time of assignment</w:t>
      </w:r>
      <w:r w:rsidR="00541FEE">
        <w:rPr>
          <w:rFonts w:asciiTheme="majorHAnsi" w:hAnsiTheme="majorHAnsi"/>
        </w:rPr>
        <w:t>.</w:t>
      </w:r>
    </w:p>
    <w:p w14:paraId="3FDA70CF" w14:textId="6167E475" w:rsidR="005533B3" w:rsidRPr="00444158" w:rsidRDefault="005533B3" w:rsidP="00D7257C">
      <w:pPr>
        <w:numPr>
          <w:ilvl w:val="1"/>
          <w:numId w:val="24"/>
        </w:num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>Accepts assignments willingly</w:t>
      </w:r>
      <w:r w:rsidR="00541FEE">
        <w:rPr>
          <w:rFonts w:asciiTheme="majorHAnsi" w:hAnsiTheme="majorHAnsi" w:cs="Times New Roman"/>
        </w:rPr>
        <w:t>.</w:t>
      </w:r>
    </w:p>
    <w:p w14:paraId="3A2682C0" w14:textId="69B45609" w:rsidR="005533B3" w:rsidRPr="00444158" w:rsidRDefault="005533B3" w:rsidP="00D7257C">
      <w:pPr>
        <w:numPr>
          <w:ilvl w:val="1"/>
          <w:numId w:val="24"/>
        </w:num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>Prioritizes workload to ensure timely completion of assignment</w:t>
      </w:r>
      <w:r w:rsidR="00541FEE">
        <w:rPr>
          <w:rFonts w:asciiTheme="majorHAnsi" w:hAnsiTheme="majorHAnsi" w:cs="Times New Roman"/>
        </w:rPr>
        <w:t>.</w:t>
      </w:r>
    </w:p>
    <w:p w14:paraId="276B30C0" w14:textId="465588F0" w:rsidR="002450DA" w:rsidRPr="006F0A4A" w:rsidRDefault="005533B3" w:rsidP="002450DA">
      <w:pPr>
        <w:numPr>
          <w:ilvl w:val="1"/>
          <w:numId w:val="24"/>
        </w:num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>Asks appropriate clarifying questions relative to scope of assignment</w:t>
      </w:r>
      <w:r w:rsidR="00541FEE">
        <w:rPr>
          <w:rFonts w:asciiTheme="majorHAnsi" w:hAnsiTheme="majorHAnsi" w:cs="Times New Roman"/>
        </w:rPr>
        <w:t>.</w:t>
      </w:r>
    </w:p>
    <w:p w14:paraId="0A081878" w14:textId="77777777" w:rsidR="002450DA" w:rsidRPr="00444158" w:rsidRDefault="002450DA" w:rsidP="002450DA">
      <w:pPr>
        <w:spacing w:after="0" w:line="240" w:lineRule="auto"/>
        <w:rPr>
          <w:rFonts w:asciiTheme="majorHAnsi" w:hAnsiTheme="majorHAnsi" w:cs="Times New Roman"/>
        </w:rPr>
      </w:pPr>
    </w:p>
    <w:p w14:paraId="3B0F67A8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5908759E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u w:val="single"/>
        </w:rPr>
      </w:pPr>
      <w:r w:rsidRPr="00444158">
        <w:rPr>
          <w:rFonts w:asciiTheme="majorHAnsi" w:hAnsiTheme="majorHAnsi" w:cs="Times New Roman"/>
          <w:u w:val="single"/>
        </w:rPr>
        <w:t>ACKNOWLEDGMENT:</w:t>
      </w:r>
    </w:p>
    <w:p w14:paraId="34950338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  <w:b/>
          <w:bCs/>
        </w:rPr>
      </w:pPr>
    </w:p>
    <w:p w14:paraId="53A9467F" w14:textId="2A7925A4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 xml:space="preserve">I have read and understand the above Job </w:t>
      </w:r>
      <w:r w:rsidR="00602A7A" w:rsidRPr="00444158">
        <w:rPr>
          <w:rFonts w:asciiTheme="majorHAnsi" w:hAnsiTheme="majorHAnsi" w:cs="Times New Roman"/>
        </w:rPr>
        <w:t>Description and</w:t>
      </w:r>
      <w:r w:rsidRPr="00444158">
        <w:rPr>
          <w:rFonts w:asciiTheme="majorHAnsi" w:hAnsiTheme="majorHAnsi" w:cs="Times New Roman"/>
        </w:rPr>
        <w:t xml:space="preserve"> agree with it. </w:t>
      </w:r>
    </w:p>
    <w:p w14:paraId="20025719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14D40F36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>__________________________________________ </w:t>
      </w:r>
      <w:r w:rsidR="00D004B6">
        <w:rPr>
          <w:rFonts w:asciiTheme="majorHAnsi" w:hAnsiTheme="majorHAnsi" w:cs="Times New Roman"/>
        </w:rPr>
        <w:tab/>
      </w:r>
      <w:r w:rsidR="00D004B6">
        <w:rPr>
          <w:rFonts w:asciiTheme="majorHAnsi" w:hAnsiTheme="majorHAnsi" w:cs="Times New Roman"/>
          <w:u w:val="single"/>
        </w:rPr>
        <w:tab/>
      </w:r>
      <w:r w:rsidR="00D004B6">
        <w:rPr>
          <w:rFonts w:asciiTheme="majorHAnsi" w:hAnsiTheme="majorHAnsi" w:cs="Times New Roman"/>
          <w:u w:val="single"/>
        </w:rPr>
        <w:tab/>
      </w:r>
      <w:r w:rsidR="00D004B6">
        <w:rPr>
          <w:rFonts w:asciiTheme="majorHAnsi" w:hAnsiTheme="majorHAnsi" w:cs="Times New Roman"/>
          <w:u w:val="single"/>
        </w:rPr>
        <w:tab/>
      </w:r>
      <w:r w:rsidR="00D004B6">
        <w:rPr>
          <w:rFonts w:asciiTheme="majorHAnsi" w:hAnsiTheme="majorHAnsi" w:cs="Times New Roman"/>
          <w:u w:val="single"/>
        </w:rPr>
        <w:tab/>
      </w:r>
    </w:p>
    <w:p w14:paraId="265835C7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 xml:space="preserve">Employee </w:t>
      </w:r>
      <w:r w:rsidR="00D004B6">
        <w:rPr>
          <w:rFonts w:asciiTheme="majorHAnsi" w:hAnsiTheme="majorHAnsi" w:cs="Times New Roman"/>
        </w:rPr>
        <w:t>Signature</w:t>
      </w:r>
      <w:r w:rsidR="00D004B6">
        <w:rPr>
          <w:rFonts w:asciiTheme="majorHAnsi" w:hAnsiTheme="majorHAnsi" w:cs="Times New Roman"/>
        </w:rPr>
        <w:tab/>
      </w:r>
      <w:r w:rsidR="00D004B6">
        <w:rPr>
          <w:rFonts w:asciiTheme="majorHAnsi" w:hAnsiTheme="majorHAnsi" w:cs="Times New Roman"/>
        </w:rPr>
        <w:tab/>
      </w:r>
      <w:r w:rsidR="00D004B6">
        <w:rPr>
          <w:rFonts w:asciiTheme="majorHAnsi" w:hAnsiTheme="majorHAnsi" w:cs="Times New Roman"/>
        </w:rPr>
        <w:tab/>
      </w:r>
      <w:r w:rsidR="00D004B6">
        <w:rPr>
          <w:rFonts w:asciiTheme="majorHAnsi" w:hAnsiTheme="majorHAnsi" w:cs="Times New Roman"/>
        </w:rPr>
        <w:tab/>
      </w:r>
      <w:r w:rsidR="00D004B6">
        <w:rPr>
          <w:rFonts w:asciiTheme="majorHAnsi" w:hAnsiTheme="majorHAnsi" w:cs="Times New Roman"/>
        </w:rPr>
        <w:tab/>
      </w:r>
      <w:r w:rsidRPr="00444158">
        <w:rPr>
          <w:rFonts w:asciiTheme="majorHAnsi" w:hAnsiTheme="majorHAnsi" w:cs="Times New Roman"/>
        </w:rPr>
        <w:t>Date</w:t>
      </w:r>
    </w:p>
    <w:p w14:paraId="2113DEBF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12551BDB" w14:textId="77777777" w:rsidR="00D004B6" w:rsidRDefault="005533B3" w:rsidP="005533B3">
      <w:pPr>
        <w:spacing w:after="0" w:line="240" w:lineRule="auto"/>
        <w:rPr>
          <w:rFonts w:asciiTheme="majorHAnsi" w:hAnsiTheme="majorHAnsi" w:cs="Times New Roman"/>
        </w:rPr>
      </w:pPr>
      <w:r w:rsidRPr="00444158">
        <w:rPr>
          <w:rFonts w:asciiTheme="majorHAnsi" w:hAnsiTheme="majorHAnsi" w:cs="Times New Roman"/>
        </w:rPr>
        <w:t>__________________________________________  </w:t>
      </w:r>
      <w:r w:rsidR="00D004B6">
        <w:rPr>
          <w:rFonts w:asciiTheme="majorHAnsi" w:hAnsiTheme="majorHAnsi" w:cs="Times New Roman"/>
        </w:rPr>
        <w:tab/>
      </w:r>
      <w:r w:rsidR="00D004B6">
        <w:rPr>
          <w:rFonts w:asciiTheme="majorHAnsi" w:hAnsiTheme="majorHAnsi" w:cs="Times New Roman"/>
          <w:u w:val="single"/>
        </w:rPr>
        <w:tab/>
      </w:r>
      <w:r w:rsidR="00D004B6">
        <w:rPr>
          <w:rFonts w:asciiTheme="majorHAnsi" w:hAnsiTheme="majorHAnsi" w:cs="Times New Roman"/>
          <w:u w:val="single"/>
        </w:rPr>
        <w:tab/>
      </w:r>
      <w:r w:rsidR="00D004B6">
        <w:rPr>
          <w:rFonts w:asciiTheme="majorHAnsi" w:hAnsiTheme="majorHAnsi" w:cs="Times New Roman"/>
          <w:u w:val="single"/>
        </w:rPr>
        <w:tab/>
      </w:r>
      <w:r w:rsidR="00D004B6">
        <w:rPr>
          <w:rFonts w:asciiTheme="majorHAnsi" w:hAnsiTheme="majorHAnsi" w:cs="Times New Roman"/>
          <w:u w:val="single"/>
        </w:rPr>
        <w:tab/>
      </w:r>
      <w:r w:rsidRPr="00444158">
        <w:rPr>
          <w:rFonts w:asciiTheme="majorHAnsi" w:hAnsiTheme="majorHAnsi" w:cs="Times New Roman"/>
        </w:rPr>
        <w:t>        </w:t>
      </w:r>
    </w:p>
    <w:p w14:paraId="661A6B8F" w14:textId="77777777" w:rsidR="005533B3" w:rsidRPr="00444158" w:rsidRDefault="00D004B6" w:rsidP="005533B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Supervisor</w:t>
      </w:r>
      <w:r w:rsidR="005533B3" w:rsidRPr="00444158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Signature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5533B3" w:rsidRPr="00444158">
        <w:rPr>
          <w:rFonts w:asciiTheme="majorHAnsi" w:hAnsiTheme="majorHAnsi" w:cs="Times New Roman"/>
        </w:rPr>
        <w:t>Date</w:t>
      </w:r>
    </w:p>
    <w:p w14:paraId="1E9D4656" w14:textId="77777777" w:rsidR="005533B3" w:rsidRPr="00444158" w:rsidRDefault="005533B3" w:rsidP="005533B3">
      <w:pPr>
        <w:spacing w:after="0" w:line="240" w:lineRule="auto"/>
        <w:rPr>
          <w:rFonts w:asciiTheme="majorHAnsi" w:hAnsiTheme="majorHAnsi" w:cs="Times New Roman"/>
        </w:rPr>
      </w:pPr>
    </w:p>
    <w:p w14:paraId="12A00E9D" w14:textId="77777777" w:rsidR="00A3456B" w:rsidRPr="00444158" w:rsidRDefault="00A3456B" w:rsidP="005533B3">
      <w:pPr>
        <w:spacing w:after="0" w:line="240" w:lineRule="auto"/>
        <w:rPr>
          <w:rFonts w:asciiTheme="majorHAnsi" w:hAnsiTheme="majorHAnsi" w:cs="Times New Roman"/>
        </w:rPr>
      </w:pPr>
    </w:p>
    <w:sectPr w:rsidR="00A3456B" w:rsidRPr="00444158" w:rsidSect="006707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694F" w14:textId="77777777" w:rsidR="000538C5" w:rsidRDefault="000538C5" w:rsidP="00173581">
      <w:pPr>
        <w:spacing w:after="0" w:line="240" w:lineRule="auto"/>
      </w:pPr>
      <w:r>
        <w:separator/>
      </w:r>
    </w:p>
  </w:endnote>
  <w:endnote w:type="continuationSeparator" w:id="0">
    <w:p w14:paraId="224F5B1E" w14:textId="77777777" w:rsidR="000538C5" w:rsidRDefault="000538C5" w:rsidP="0017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3EBF" w14:textId="77777777" w:rsidR="00D23F38" w:rsidRDefault="003E1912" w:rsidP="00D23F38">
    <w:pPr>
      <w:pStyle w:val="Footer"/>
      <w:jc w:val="center"/>
      <w:rPr>
        <w:rFonts w:ascii="Arial Narrow" w:hAnsi="Arial Narrow"/>
        <w:b/>
        <w:i/>
        <w:color w:val="0065A4"/>
        <w:sz w:val="16"/>
        <w:szCs w:val="16"/>
      </w:rPr>
    </w:pPr>
    <w:r w:rsidRPr="00BB4D71">
      <w:rPr>
        <w:rFonts w:ascii="Arial Black" w:hAnsi="Arial Black"/>
        <w:color w:val="0065A4"/>
        <w:sz w:val="15"/>
        <w:szCs w:val="15"/>
      </w:rPr>
      <w:t xml:space="preserve">Valley View Health Center </w:t>
    </w:r>
    <w:r w:rsidRPr="00BB4D71">
      <w:rPr>
        <w:rFonts w:ascii="Arial Black" w:hAnsi="Arial Black"/>
        <w:color w:val="0065A4"/>
        <w:sz w:val="15"/>
        <w:szCs w:val="15"/>
      </w:rPr>
      <w:sym w:font="Wingdings" w:char="F09F"/>
    </w:r>
    <w:r w:rsidRPr="00BB4D71">
      <w:rPr>
        <w:rFonts w:ascii="Arial Black" w:hAnsi="Arial Black"/>
        <w:color w:val="0065A4"/>
        <w:sz w:val="15"/>
        <w:szCs w:val="15"/>
      </w:rPr>
      <w:t xml:space="preserve"> 2690 NE </w:t>
    </w:r>
    <w:proofErr w:type="spellStart"/>
    <w:r w:rsidRPr="00BB4D71">
      <w:rPr>
        <w:rFonts w:ascii="Arial Black" w:hAnsi="Arial Black"/>
        <w:color w:val="0065A4"/>
        <w:sz w:val="15"/>
        <w:szCs w:val="15"/>
      </w:rPr>
      <w:t>Kresky</w:t>
    </w:r>
    <w:proofErr w:type="spellEnd"/>
    <w:r w:rsidRPr="00BB4D71">
      <w:rPr>
        <w:rFonts w:ascii="Arial Black" w:hAnsi="Arial Black"/>
        <w:color w:val="0065A4"/>
        <w:sz w:val="15"/>
        <w:szCs w:val="15"/>
      </w:rPr>
      <w:t xml:space="preserve"> Avenue </w:t>
    </w:r>
    <w:r w:rsidRPr="00BB4D71">
      <w:rPr>
        <w:rFonts w:ascii="Arial Black" w:hAnsi="Arial Black"/>
        <w:color w:val="0065A4"/>
        <w:sz w:val="15"/>
        <w:szCs w:val="15"/>
      </w:rPr>
      <w:sym w:font="Wingdings" w:char="F09F"/>
    </w:r>
    <w:r w:rsidRPr="00BB4D71">
      <w:rPr>
        <w:rFonts w:ascii="Arial Black" w:hAnsi="Arial Black"/>
        <w:color w:val="0065A4"/>
        <w:sz w:val="15"/>
        <w:szCs w:val="15"/>
      </w:rPr>
      <w:t xml:space="preserve"> Chehalis, WA 98532 </w:t>
    </w:r>
    <w:r w:rsidRPr="00BB4D71">
      <w:rPr>
        <w:rFonts w:ascii="Arial Black" w:hAnsi="Arial Black"/>
        <w:color w:val="0065A4"/>
        <w:sz w:val="15"/>
        <w:szCs w:val="15"/>
      </w:rPr>
      <w:sym w:font="Wingdings" w:char="F09F"/>
    </w:r>
    <w:r w:rsidRPr="00BB4D71">
      <w:rPr>
        <w:rFonts w:ascii="Arial Black" w:hAnsi="Arial Black"/>
        <w:color w:val="0065A4"/>
        <w:sz w:val="15"/>
        <w:szCs w:val="15"/>
      </w:rPr>
      <w:t xml:space="preserve"> (360) 330-9595 </w:t>
    </w:r>
    <w:r w:rsidRPr="00BB4D71">
      <w:rPr>
        <w:rFonts w:ascii="Arial Black" w:hAnsi="Arial Black"/>
        <w:color w:val="0065A4"/>
        <w:sz w:val="15"/>
        <w:szCs w:val="15"/>
      </w:rPr>
      <w:sym w:font="Wingdings" w:char="F09F"/>
    </w:r>
    <w:r w:rsidRPr="00BB4D71">
      <w:rPr>
        <w:rFonts w:ascii="Arial Black" w:hAnsi="Arial Black"/>
        <w:color w:val="0065A4"/>
        <w:sz w:val="15"/>
        <w:szCs w:val="15"/>
      </w:rPr>
      <w:t xml:space="preserve"> www.vvhc.org</w:t>
    </w:r>
    <w:r w:rsidR="00E90AAE">
      <w:rPr>
        <w:rFonts w:ascii="Arial Narrow" w:hAnsi="Arial Narrow"/>
        <w:i/>
        <w:color w:val="0065A4"/>
        <w:sz w:val="20"/>
        <w:szCs w:val="20"/>
      </w:rPr>
      <w:pict w14:anchorId="20A53136">
        <v:rect id="_x0000_i1025" style="width:468pt;height:1.5pt" o:hralign="center" o:hrstd="t" o:hrnoshade="t" o:hr="t" fillcolor="#75c7ae" stroked="f"/>
      </w:pict>
    </w:r>
    <w:r w:rsidR="007F36E0" w:rsidRPr="00383F0D">
      <w:rPr>
        <w:rFonts w:ascii="Arial Narrow" w:hAnsi="Arial Narrow"/>
        <w:b/>
        <w:i/>
        <w:color w:val="0065A4"/>
        <w:sz w:val="16"/>
        <w:szCs w:val="16"/>
      </w:rPr>
      <w:t xml:space="preserve">Valley View Health Center </w:t>
    </w:r>
    <w:r w:rsidR="008442BF" w:rsidRPr="00383F0D">
      <w:rPr>
        <w:rFonts w:ascii="Arial Narrow" w:hAnsi="Arial Narrow"/>
        <w:b/>
        <w:i/>
        <w:color w:val="0065A4"/>
        <w:sz w:val="16"/>
        <w:szCs w:val="16"/>
      </w:rPr>
      <w:t>is an Equal Opportunity Employer and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6FAD" w14:textId="77777777" w:rsidR="000538C5" w:rsidRDefault="000538C5" w:rsidP="00173581">
      <w:pPr>
        <w:spacing w:after="0" w:line="240" w:lineRule="auto"/>
      </w:pPr>
      <w:r>
        <w:separator/>
      </w:r>
    </w:p>
  </w:footnote>
  <w:footnote w:type="continuationSeparator" w:id="0">
    <w:p w14:paraId="135A7B61" w14:textId="77777777" w:rsidR="000538C5" w:rsidRDefault="000538C5" w:rsidP="0017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28A6" w14:textId="77777777" w:rsidR="00697D91" w:rsidRDefault="00E90AAE" w:rsidP="00697D91">
    <w:pPr>
      <w:pStyle w:val="Header"/>
      <w:jc w:val="center"/>
      <w:rPr>
        <w:rFonts w:ascii="Arial Narrow" w:hAnsi="Arial Narrow"/>
        <w:b/>
        <w:i/>
        <w:color w:val="0070C0"/>
        <w:sz w:val="16"/>
        <w:szCs w:val="16"/>
      </w:rPr>
    </w:pPr>
    <w:sdt>
      <w:sdtPr>
        <w:rPr>
          <w:rFonts w:ascii="Arial Narrow" w:hAnsi="Arial Narrow"/>
          <w:b/>
          <w:i/>
          <w:color w:val="0070C0"/>
          <w:sz w:val="16"/>
          <w:szCs w:val="16"/>
        </w:rPr>
        <w:id w:val="-772164327"/>
        <w:docPartObj>
          <w:docPartGallery w:val="Page Numbers (Margins)"/>
          <w:docPartUnique/>
        </w:docPartObj>
      </w:sdtPr>
      <w:sdtEndPr/>
      <w:sdtContent/>
    </w:sdt>
    <w:r w:rsidR="00697D91">
      <w:rPr>
        <w:rFonts w:ascii="Arial Narrow" w:hAnsi="Arial Narrow"/>
        <w:b/>
        <w:i/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97461" wp14:editId="74A2B275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76058" cy="1089964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6058" cy="10899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D9E15" w14:textId="77777777" w:rsidR="00697D91" w:rsidRDefault="00DE05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AC408" wp14:editId="0EBF43BF">
                                <wp:extent cx="7586345" cy="72771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VHCLogo_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6345" cy="727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9746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in;margin-top:-36pt;width:612.3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" filled="f" stroked="f" strokeweight=".5pt">
              <v:textbox>
                <w:txbxContent>
                  <w:p w14:paraId="7C5D9E15" w14:textId="77777777" w:rsidR="00697D91" w:rsidRDefault="00DE05CA">
                    <w:r>
                      <w:rPr>
                        <w:noProof/>
                      </w:rPr>
                      <w:drawing>
                        <wp:inline distT="0" distB="0" distL="0" distR="0" wp14:anchorId="667AC408" wp14:editId="0EBF43BF">
                          <wp:extent cx="7586345" cy="72771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VHCLogo_Head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6345" cy="727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8E00A06" w14:textId="77777777" w:rsidR="00A3456B" w:rsidRDefault="00A3456B" w:rsidP="00697D91">
    <w:pPr>
      <w:pStyle w:val="Header"/>
      <w:jc w:val="center"/>
      <w:rPr>
        <w:rFonts w:ascii="Arial Narrow" w:hAnsi="Arial Narrow"/>
        <w:b/>
        <w:i/>
        <w:color w:val="0070C0"/>
        <w:sz w:val="16"/>
        <w:szCs w:val="16"/>
      </w:rPr>
    </w:pPr>
  </w:p>
  <w:p w14:paraId="05ED57FC" w14:textId="77777777" w:rsidR="00A3456B" w:rsidRDefault="00A3456B" w:rsidP="00DE05CA">
    <w:pPr>
      <w:pStyle w:val="Header"/>
      <w:rPr>
        <w:rFonts w:ascii="Arial Narrow" w:hAnsi="Arial Narrow"/>
        <w:b/>
        <w:i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ECD0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464F8"/>
    <w:multiLevelType w:val="hybridMultilevel"/>
    <w:tmpl w:val="77766A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2B310">
      <w:start w:val="10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36E81"/>
    <w:multiLevelType w:val="hybridMultilevel"/>
    <w:tmpl w:val="376EF9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93594"/>
    <w:multiLevelType w:val="hybridMultilevel"/>
    <w:tmpl w:val="792615E4"/>
    <w:lvl w:ilvl="0" w:tplc="85B2860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954C5"/>
    <w:multiLevelType w:val="hybridMultilevel"/>
    <w:tmpl w:val="B11049CA"/>
    <w:lvl w:ilvl="0" w:tplc="69D47C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CF7C85"/>
    <w:multiLevelType w:val="hybridMultilevel"/>
    <w:tmpl w:val="B59C9E9C"/>
    <w:lvl w:ilvl="0" w:tplc="59463C24">
      <w:start w:val="1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A753E"/>
    <w:multiLevelType w:val="hybridMultilevel"/>
    <w:tmpl w:val="D2D4B896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6356"/>
    <w:multiLevelType w:val="hybridMultilevel"/>
    <w:tmpl w:val="EFA67D5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D00016A">
      <w:start w:val="3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61C1D"/>
    <w:multiLevelType w:val="hybridMultilevel"/>
    <w:tmpl w:val="B54CBE00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5CF5"/>
    <w:multiLevelType w:val="hybridMultilevel"/>
    <w:tmpl w:val="036ECD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68FD"/>
    <w:multiLevelType w:val="hybridMultilevel"/>
    <w:tmpl w:val="43C443C6"/>
    <w:lvl w:ilvl="0" w:tplc="DBC0181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872CE7"/>
    <w:multiLevelType w:val="hybridMultilevel"/>
    <w:tmpl w:val="CBC6169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44559"/>
    <w:multiLevelType w:val="hybridMultilevel"/>
    <w:tmpl w:val="FBB637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41C"/>
    <w:multiLevelType w:val="hybridMultilevel"/>
    <w:tmpl w:val="A580AD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32D24"/>
    <w:multiLevelType w:val="hybridMultilevel"/>
    <w:tmpl w:val="F1D669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D82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12A1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652477"/>
    <w:multiLevelType w:val="hybridMultilevel"/>
    <w:tmpl w:val="2DA8F7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927BB"/>
    <w:multiLevelType w:val="hybridMultilevel"/>
    <w:tmpl w:val="F76ED8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5D1C72"/>
    <w:multiLevelType w:val="hybridMultilevel"/>
    <w:tmpl w:val="138418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70D4A"/>
    <w:multiLevelType w:val="hybridMultilevel"/>
    <w:tmpl w:val="F1D669D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312BF"/>
    <w:multiLevelType w:val="hybridMultilevel"/>
    <w:tmpl w:val="D910CB5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E44E6"/>
    <w:multiLevelType w:val="hybridMultilevel"/>
    <w:tmpl w:val="D18A4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75D6B83"/>
    <w:multiLevelType w:val="hybridMultilevel"/>
    <w:tmpl w:val="AC14087C"/>
    <w:lvl w:ilvl="0" w:tplc="69D47C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91977579">
    <w:abstractNumId w:val="1"/>
  </w:num>
  <w:num w:numId="2" w16cid:durableId="923419673">
    <w:abstractNumId w:val="10"/>
  </w:num>
  <w:num w:numId="3" w16cid:durableId="1674646058">
    <w:abstractNumId w:val="9"/>
  </w:num>
  <w:num w:numId="4" w16cid:durableId="1601446636">
    <w:abstractNumId w:val="11"/>
  </w:num>
  <w:num w:numId="5" w16cid:durableId="1312128691">
    <w:abstractNumId w:val="7"/>
  </w:num>
  <w:num w:numId="6" w16cid:durableId="17694265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9873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6464186">
    <w:abstractNumId w:val="23"/>
  </w:num>
  <w:num w:numId="9" w16cid:durableId="630480501">
    <w:abstractNumId w:val="4"/>
  </w:num>
  <w:num w:numId="10" w16cid:durableId="10303806">
    <w:abstractNumId w:val="6"/>
  </w:num>
  <w:num w:numId="11" w16cid:durableId="1921796043">
    <w:abstractNumId w:val="5"/>
  </w:num>
  <w:num w:numId="12" w16cid:durableId="1995452890">
    <w:abstractNumId w:val="19"/>
  </w:num>
  <w:num w:numId="13" w16cid:durableId="13346020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6533401">
    <w:abstractNumId w:val="12"/>
  </w:num>
  <w:num w:numId="15" w16cid:durableId="114643546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683172">
    <w:abstractNumId w:val="22"/>
  </w:num>
  <w:num w:numId="17" w16cid:durableId="956448032">
    <w:abstractNumId w:val="8"/>
  </w:num>
  <w:num w:numId="18" w16cid:durableId="67091650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956028">
    <w:abstractNumId w:val="14"/>
  </w:num>
  <w:num w:numId="20" w16cid:durableId="1729649255">
    <w:abstractNumId w:val="18"/>
  </w:num>
  <w:num w:numId="21" w16cid:durableId="587662435">
    <w:abstractNumId w:val="17"/>
  </w:num>
  <w:num w:numId="22" w16cid:durableId="1910074691">
    <w:abstractNumId w:val="2"/>
  </w:num>
  <w:num w:numId="23" w16cid:durableId="120266949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1646185">
    <w:abstractNumId w:val="20"/>
  </w:num>
  <w:num w:numId="25" w16cid:durableId="315956076">
    <w:abstractNumId w:val="15"/>
  </w:num>
  <w:num w:numId="26" w16cid:durableId="1145315663">
    <w:abstractNumId w:val="0"/>
  </w:num>
  <w:num w:numId="27" w16cid:durableId="8478697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81"/>
    <w:rsid w:val="00020304"/>
    <w:rsid w:val="000252D6"/>
    <w:rsid w:val="000519F2"/>
    <w:rsid w:val="000538C5"/>
    <w:rsid w:val="00062C1C"/>
    <w:rsid w:val="00083268"/>
    <w:rsid w:val="00085A30"/>
    <w:rsid w:val="00086DE4"/>
    <w:rsid w:val="000A7EF3"/>
    <w:rsid w:val="000B38E6"/>
    <w:rsid w:val="00115000"/>
    <w:rsid w:val="00123466"/>
    <w:rsid w:val="00154E2E"/>
    <w:rsid w:val="001622FD"/>
    <w:rsid w:val="00173581"/>
    <w:rsid w:val="001A33A4"/>
    <w:rsid w:val="001E075C"/>
    <w:rsid w:val="00232C3E"/>
    <w:rsid w:val="002450DA"/>
    <w:rsid w:val="0026311D"/>
    <w:rsid w:val="0026703B"/>
    <w:rsid w:val="002B4C47"/>
    <w:rsid w:val="002C0416"/>
    <w:rsid w:val="00374999"/>
    <w:rsid w:val="00383F0D"/>
    <w:rsid w:val="003A086B"/>
    <w:rsid w:val="003A0A74"/>
    <w:rsid w:val="003E1912"/>
    <w:rsid w:val="003E422C"/>
    <w:rsid w:val="003F134B"/>
    <w:rsid w:val="00405B9D"/>
    <w:rsid w:val="00444158"/>
    <w:rsid w:val="004A3020"/>
    <w:rsid w:val="004B0FC5"/>
    <w:rsid w:val="004C3FF5"/>
    <w:rsid w:val="005148EA"/>
    <w:rsid w:val="005208F8"/>
    <w:rsid w:val="005404B8"/>
    <w:rsid w:val="00541FEE"/>
    <w:rsid w:val="005507E9"/>
    <w:rsid w:val="005533B3"/>
    <w:rsid w:val="00554680"/>
    <w:rsid w:val="00577674"/>
    <w:rsid w:val="00592EAC"/>
    <w:rsid w:val="00602A7A"/>
    <w:rsid w:val="00631CE6"/>
    <w:rsid w:val="00641C12"/>
    <w:rsid w:val="00651BB7"/>
    <w:rsid w:val="006521F2"/>
    <w:rsid w:val="00657DDC"/>
    <w:rsid w:val="00667FD5"/>
    <w:rsid w:val="006707B1"/>
    <w:rsid w:val="00673AF1"/>
    <w:rsid w:val="00675176"/>
    <w:rsid w:val="0069438A"/>
    <w:rsid w:val="00695459"/>
    <w:rsid w:val="00697D91"/>
    <w:rsid w:val="006B6FCC"/>
    <w:rsid w:val="006F0A4A"/>
    <w:rsid w:val="006F7E28"/>
    <w:rsid w:val="00725CF4"/>
    <w:rsid w:val="007A443C"/>
    <w:rsid w:val="007B27B6"/>
    <w:rsid w:val="007E19B5"/>
    <w:rsid w:val="007F18C8"/>
    <w:rsid w:val="007F36E0"/>
    <w:rsid w:val="00806B79"/>
    <w:rsid w:val="008155D7"/>
    <w:rsid w:val="0084123E"/>
    <w:rsid w:val="008442BF"/>
    <w:rsid w:val="00891884"/>
    <w:rsid w:val="008A1739"/>
    <w:rsid w:val="008E6C21"/>
    <w:rsid w:val="009056AA"/>
    <w:rsid w:val="009076E9"/>
    <w:rsid w:val="00911423"/>
    <w:rsid w:val="00960113"/>
    <w:rsid w:val="00990A1D"/>
    <w:rsid w:val="00996314"/>
    <w:rsid w:val="009C06A7"/>
    <w:rsid w:val="009C614F"/>
    <w:rsid w:val="009D06F6"/>
    <w:rsid w:val="009D21D7"/>
    <w:rsid w:val="00A004D5"/>
    <w:rsid w:val="00A0417B"/>
    <w:rsid w:val="00A061F9"/>
    <w:rsid w:val="00A227FE"/>
    <w:rsid w:val="00A232E4"/>
    <w:rsid w:val="00A3456B"/>
    <w:rsid w:val="00A56002"/>
    <w:rsid w:val="00A81E77"/>
    <w:rsid w:val="00A9331E"/>
    <w:rsid w:val="00AA78DB"/>
    <w:rsid w:val="00AA7D8C"/>
    <w:rsid w:val="00AD1DFB"/>
    <w:rsid w:val="00AD3687"/>
    <w:rsid w:val="00AD746F"/>
    <w:rsid w:val="00AE2428"/>
    <w:rsid w:val="00AF37B8"/>
    <w:rsid w:val="00B038AF"/>
    <w:rsid w:val="00B211F0"/>
    <w:rsid w:val="00B41ADA"/>
    <w:rsid w:val="00B47EAF"/>
    <w:rsid w:val="00B61612"/>
    <w:rsid w:val="00B7753C"/>
    <w:rsid w:val="00B80195"/>
    <w:rsid w:val="00BB4D71"/>
    <w:rsid w:val="00BC62B5"/>
    <w:rsid w:val="00C24023"/>
    <w:rsid w:val="00C61373"/>
    <w:rsid w:val="00C616FA"/>
    <w:rsid w:val="00C6337F"/>
    <w:rsid w:val="00C7059A"/>
    <w:rsid w:val="00CD3833"/>
    <w:rsid w:val="00D004B6"/>
    <w:rsid w:val="00D03F66"/>
    <w:rsid w:val="00D23F38"/>
    <w:rsid w:val="00D30428"/>
    <w:rsid w:val="00D4300B"/>
    <w:rsid w:val="00D54765"/>
    <w:rsid w:val="00D62FEF"/>
    <w:rsid w:val="00D7257C"/>
    <w:rsid w:val="00D75610"/>
    <w:rsid w:val="00DB1CF3"/>
    <w:rsid w:val="00DE05CA"/>
    <w:rsid w:val="00DE0881"/>
    <w:rsid w:val="00E32D57"/>
    <w:rsid w:val="00E46FD9"/>
    <w:rsid w:val="00E570F3"/>
    <w:rsid w:val="00E755C3"/>
    <w:rsid w:val="00E90AAE"/>
    <w:rsid w:val="00E91414"/>
    <w:rsid w:val="00EB79E5"/>
    <w:rsid w:val="00EC0142"/>
    <w:rsid w:val="00EC2A9C"/>
    <w:rsid w:val="00EF1766"/>
    <w:rsid w:val="00EF19A4"/>
    <w:rsid w:val="00F32014"/>
    <w:rsid w:val="00F4222F"/>
    <w:rsid w:val="00F51857"/>
    <w:rsid w:val="00F556E3"/>
    <w:rsid w:val="00F708F7"/>
    <w:rsid w:val="00F969B4"/>
    <w:rsid w:val="00FB5496"/>
    <w:rsid w:val="00FC7817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F177"/>
  <w15:docId w15:val="{87F07078-9E61-48AF-9510-4DD3A2A0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81"/>
  </w:style>
  <w:style w:type="paragraph" w:styleId="Footer">
    <w:name w:val="footer"/>
    <w:basedOn w:val="Normal"/>
    <w:link w:val="FooterChar"/>
    <w:uiPriority w:val="99"/>
    <w:unhideWhenUsed/>
    <w:rsid w:val="0017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81"/>
  </w:style>
  <w:style w:type="paragraph" w:styleId="BalloonText">
    <w:name w:val="Balloon Text"/>
    <w:basedOn w:val="Normal"/>
    <w:link w:val="BalloonTextChar"/>
    <w:uiPriority w:val="99"/>
    <w:semiHidden/>
    <w:unhideWhenUsed/>
    <w:rsid w:val="0054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EAF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69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6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2B5"/>
    <w:rPr>
      <w:b/>
      <w:bCs/>
      <w:sz w:val="20"/>
      <w:szCs w:val="20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DA55-F3A3-4BF9-901B-7B4AD581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Piper</dc:creator>
  <cp:lastModifiedBy>Lesa LeDuc</cp:lastModifiedBy>
  <cp:revision>3</cp:revision>
  <cp:lastPrinted>2020-10-30T22:33:00Z</cp:lastPrinted>
  <dcterms:created xsi:type="dcterms:W3CDTF">2023-09-08T16:20:00Z</dcterms:created>
  <dcterms:modified xsi:type="dcterms:W3CDTF">2023-09-12T17:10:00Z</dcterms:modified>
</cp:coreProperties>
</file>